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A06" w:rsidRDefault="008C4A06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МУНИЦИПАЛЬНОЕ КАЗЕННОЕ УЧРЕЖДЕНИЕ </w:t>
      </w:r>
    </w:p>
    <w:p w:rsidR="008C4A06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21A3">
        <w:rPr>
          <w:rFonts w:ascii="Times New Roman" w:hAnsi="Times New Roman"/>
          <w:sz w:val="24"/>
          <w:szCs w:val="24"/>
          <w:lang w:eastAsia="ru-RU"/>
        </w:rPr>
        <w:t>УПРАВЛЕНИЕ ОБРАЗОВАНИЯ МУНИЦИПАЛЬНОГО РАЙОНА</w:t>
      </w: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21A3">
        <w:rPr>
          <w:rFonts w:ascii="Times New Roman" w:hAnsi="Times New Roman"/>
          <w:sz w:val="24"/>
          <w:szCs w:val="24"/>
          <w:lang w:eastAsia="ru-RU"/>
        </w:rPr>
        <w:t xml:space="preserve"> ЧИШМИНСКИЙ РАЙОН РЕСПУБЛИКИ БАШКОРТОСТАН</w:t>
      </w: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21A3">
        <w:rPr>
          <w:rFonts w:ascii="Times New Roman" w:hAnsi="Times New Roman"/>
          <w:sz w:val="24"/>
          <w:szCs w:val="24"/>
          <w:lang w:eastAsia="ru-RU"/>
        </w:rPr>
        <w:t>МУНИЦИПАЛЬНОЕ БЮДЖЕТНОЕ ОБРАЗОВАТЕЛЬНОЕ УЧРЕЖДЕНИЕ</w:t>
      </w: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21A3">
        <w:rPr>
          <w:rFonts w:ascii="Times New Roman" w:hAnsi="Times New Roman"/>
          <w:sz w:val="24"/>
          <w:szCs w:val="24"/>
          <w:lang w:eastAsia="ru-RU"/>
        </w:rPr>
        <w:t>ДОПОЛНИТЕЛЬНОГО ОБРАЗОВАНИЯ ДЕТЕЙ</w:t>
      </w: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21A3">
        <w:rPr>
          <w:rFonts w:ascii="Times New Roman" w:hAnsi="Times New Roman"/>
          <w:sz w:val="24"/>
          <w:szCs w:val="24"/>
          <w:lang w:eastAsia="ru-RU"/>
        </w:rPr>
        <w:t>ДОМ ПИОНЕРОВ И ШКОЛЬНИКОВ</w:t>
      </w: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21A3">
        <w:rPr>
          <w:rFonts w:ascii="Times New Roman" w:hAnsi="Times New Roman"/>
          <w:sz w:val="24"/>
          <w:szCs w:val="24"/>
          <w:lang w:eastAsia="ru-RU"/>
        </w:rPr>
        <w:t>Рассмотрена                                                                                                  Утверждено</w:t>
      </w: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21A3">
        <w:rPr>
          <w:rFonts w:ascii="Times New Roman" w:hAnsi="Times New Roman"/>
          <w:sz w:val="24"/>
          <w:szCs w:val="24"/>
          <w:lang w:eastAsia="ru-RU"/>
        </w:rPr>
        <w:t xml:space="preserve">на методсовете                                                 </w:t>
      </w:r>
      <w:r w:rsidR="00812DE6">
        <w:rPr>
          <w:rFonts w:ascii="Times New Roman" w:hAnsi="Times New Roman"/>
          <w:sz w:val="24"/>
          <w:szCs w:val="24"/>
          <w:lang w:eastAsia="ru-RU"/>
        </w:rPr>
        <w:t xml:space="preserve">  Приказом №_____от ________20   </w:t>
      </w:r>
      <w:r w:rsidRPr="008321A3">
        <w:rPr>
          <w:rFonts w:ascii="Times New Roman" w:hAnsi="Times New Roman"/>
          <w:sz w:val="24"/>
          <w:szCs w:val="24"/>
          <w:lang w:eastAsia="ru-RU"/>
        </w:rPr>
        <w:t>г.</w:t>
      </w:r>
    </w:p>
    <w:p w:rsidR="001959A2" w:rsidRPr="008321A3" w:rsidRDefault="00812DE6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Протокол №____ от_______20  </w:t>
      </w:r>
      <w:r w:rsidR="001959A2" w:rsidRPr="008321A3">
        <w:rPr>
          <w:rFonts w:ascii="Times New Roman" w:hAnsi="Times New Roman"/>
          <w:sz w:val="24"/>
          <w:szCs w:val="24"/>
          <w:lang w:eastAsia="ru-RU"/>
        </w:rPr>
        <w:t>г.                                                 Директор ДП и Ш</w:t>
      </w: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21A3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_____________Илюшкина Ф.Ф.</w:t>
      </w: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21A3">
        <w:rPr>
          <w:rFonts w:ascii="Times New Roman" w:hAnsi="Times New Roman"/>
          <w:sz w:val="24"/>
          <w:szCs w:val="24"/>
          <w:lang w:eastAsia="ru-RU"/>
        </w:rPr>
        <w:t xml:space="preserve">     </w:t>
      </w: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21A3">
        <w:rPr>
          <w:rFonts w:ascii="Times New Roman" w:hAnsi="Times New Roman"/>
          <w:sz w:val="24"/>
          <w:szCs w:val="24"/>
          <w:lang w:eastAsia="ru-RU"/>
        </w:rPr>
        <w:t>ДОПОЛНИТЕЛЬНАЯ ОБЩЕОБРАЗОВАТЕЛЬНАЯ ПРОГРАММА</w:t>
      </w:r>
    </w:p>
    <w:p w:rsidR="001959A2" w:rsidRPr="00C85DB5" w:rsidRDefault="001959A2" w:rsidP="008321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321A3">
        <w:rPr>
          <w:rFonts w:ascii="Times New Roman" w:hAnsi="Times New Roman"/>
          <w:sz w:val="24"/>
          <w:szCs w:val="24"/>
          <w:lang w:eastAsia="ru-RU"/>
        </w:rPr>
        <w:t xml:space="preserve">ОБЪЕДИНЕНИЯ </w:t>
      </w:r>
      <w:r w:rsidRPr="00C85DB5">
        <w:rPr>
          <w:rFonts w:ascii="Times New Roman" w:hAnsi="Times New Roman"/>
          <w:sz w:val="28"/>
          <w:szCs w:val="28"/>
          <w:lang w:eastAsia="ru-RU"/>
        </w:rPr>
        <w:t>«Колорит»</w:t>
      </w: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321A3">
        <w:rPr>
          <w:rFonts w:ascii="Times New Roman" w:hAnsi="Times New Roman"/>
          <w:sz w:val="24"/>
          <w:szCs w:val="24"/>
          <w:lang w:eastAsia="ru-RU"/>
        </w:rPr>
        <w:t xml:space="preserve">Возраст детей: от 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8321A3">
        <w:rPr>
          <w:rFonts w:ascii="Times New Roman" w:hAnsi="Times New Roman"/>
          <w:sz w:val="24"/>
          <w:szCs w:val="24"/>
          <w:lang w:eastAsia="ru-RU"/>
        </w:rPr>
        <w:t xml:space="preserve"> до 1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8321A3">
        <w:rPr>
          <w:rFonts w:ascii="Times New Roman" w:hAnsi="Times New Roman"/>
          <w:sz w:val="24"/>
          <w:szCs w:val="24"/>
          <w:lang w:eastAsia="ru-RU"/>
        </w:rPr>
        <w:t xml:space="preserve"> лет</w:t>
      </w:r>
    </w:p>
    <w:p w:rsidR="001959A2" w:rsidRPr="008321A3" w:rsidRDefault="001959A2" w:rsidP="008321A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321A3">
        <w:rPr>
          <w:rFonts w:ascii="Times New Roman" w:hAnsi="Times New Roman"/>
          <w:sz w:val="24"/>
          <w:szCs w:val="24"/>
          <w:lang w:eastAsia="ru-RU"/>
        </w:rPr>
        <w:t xml:space="preserve">Срок реализации программы –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8321A3">
        <w:rPr>
          <w:rFonts w:ascii="Times New Roman" w:hAnsi="Times New Roman"/>
          <w:sz w:val="24"/>
          <w:szCs w:val="24"/>
          <w:lang w:eastAsia="ru-RU"/>
        </w:rPr>
        <w:t xml:space="preserve"> года</w:t>
      </w: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321A3">
        <w:rPr>
          <w:rFonts w:ascii="Times New Roman" w:hAnsi="Times New Roman"/>
          <w:sz w:val="24"/>
          <w:szCs w:val="24"/>
          <w:lang w:eastAsia="ru-RU"/>
        </w:rPr>
        <w:t>Программу составила:</w:t>
      </w:r>
    </w:p>
    <w:p w:rsidR="001959A2" w:rsidRPr="008321A3" w:rsidRDefault="001959A2" w:rsidP="008321A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Ахмадеева Алсу Жаудатовна</w:t>
      </w:r>
    </w:p>
    <w:p w:rsidR="001959A2" w:rsidRDefault="001959A2" w:rsidP="008321A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321A3">
        <w:rPr>
          <w:rFonts w:ascii="Times New Roman" w:hAnsi="Times New Roman"/>
          <w:sz w:val="24"/>
          <w:szCs w:val="24"/>
          <w:lang w:eastAsia="ru-RU"/>
        </w:rPr>
        <w:t xml:space="preserve">педагог дополнительного </w:t>
      </w:r>
    </w:p>
    <w:p w:rsidR="001959A2" w:rsidRPr="008321A3" w:rsidRDefault="001959A2" w:rsidP="008321A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321A3">
        <w:rPr>
          <w:rFonts w:ascii="Times New Roman" w:hAnsi="Times New Roman"/>
          <w:sz w:val="24"/>
          <w:szCs w:val="24"/>
          <w:lang w:eastAsia="ru-RU"/>
        </w:rPr>
        <w:t>образования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Pr="008321A3" w:rsidRDefault="001959A2" w:rsidP="008321A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959A2" w:rsidRDefault="001959A2" w:rsidP="00812DE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21A3">
        <w:rPr>
          <w:rFonts w:ascii="Times New Roman" w:hAnsi="Times New Roman"/>
          <w:sz w:val="24"/>
          <w:szCs w:val="24"/>
          <w:lang w:eastAsia="ru-RU"/>
        </w:rPr>
        <w:t xml:space="preserve">п.Чишмы </w:t>
      </w:r>
      <w:r w:rsidR="00B23BB0">
        <w:rPr>
          <w:rFonts w:ascii="Times New Roman" w:hAnsi="Times New Roman"/>
          <w:sz w:val="24"/>
          <w:szCs w:val="24"/>
          <w:lang w:eastAsia="ru-RU"/>
        </w:rPr>
        <w:t>– 2024</w:t>
      </w:r>
      <w:bookmarkStart w:id="0" w:name="_GoBack"/>
      <w:bookmarkEnd w:id="0"/>
      <w:r w:rsidR="00812D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21A3">
        <w:rPr>
          <w:rFonts w:ascii="Times New Roman" w:hAnsi="Times New Roman"/>
          <w:sz w:val="24"/>
          <w:szCs w:val="24"/>
          <w:lang w:eastAsia="ru-RU"/>
        </w:rPr>
        <w:t>г.</w:t>
      </w:r>
    </w:p>
    <w:p w:rsidR="001959A2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Default="001959A2" w:rsidP="008321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59A2" w:rsidRDefault="001959A2" w:rsidP="008321A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959A2" w:rsidRPr="00253A2F" w:rsidRDefault="001959A2" w:rsidP="00DD58E9">
      <w:pPr>
        <w:spacing w:before="100"/>
        <w:jc w:val="center"/>
        <w:rPr>
          <w:rFonts w:ascii="Times New Roman" w:hAnsi="Times New Roman"/>
          <w:b/>
          <w:sz w:val="28"/>
          <w:szCs w:val="28"/>
        </w:rPr>
      </w:pPr>
      <w:r w:rsidRPr="00253A2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1959A2" w:rsidRPr="00CA4811" w:rsidRDefault="001959A2" w:rsidP="00CA4811">
      <w:pPr>
        <w:pStyle w:val="a3"/>
        <w:ind w:firstLine="708"/>
        <w:jc w:val="both"/>
      </w:pPr>
      <w:r w:rsidRPr="00CA4811">
        <w:rPr>
          <w:rFonts w:ascii="Times New Roman" w:hAnsi="Times New Roman"/>
          <w:sz w:val="28"/>
          <w:szCs w:val="28"/>
        </w:rPr>
        <w:t>Дополнительное образование дает ребенку реальную возможность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A4811">
        <w:rPr>
          <w:rFonts w:ascii="Times New Roman" w:hAnsi="Times New Roman"/>
          <w:sz w:val="28"/>
          <w:szCs w:val="28"/>
        </w:rPr>
        <w:t>выбора своего индивидуального  пути. Получение ребенком такой возможности означает его включение в занятия по интересам, создание условий для достижения успехов в соответствии с собственными особенностями. Дополнительное образование детей увеличивает пространство, в котором школьники могут развивать свою познавательную и творческую активность, реализовывать свои личностные качества.</w:t>
      </w:r>
      <w:r w:rsidRPr="00CA4811">
        <w:t xml:space="preserve">   </w:t>
      </w:r>
    </w:p>
    <w:p w:rsidR="001959A2" w:rsidRPr="00CA4811" w:rsidRDefault="001959A2" w:rsidP="008E2752">
      <w:pPr>
        <w:pStyle w:val="a3"/>
        <w:jc w:val="both"/>
      </w:pPr>
      <w:r w:rsidRPr="00CA4811">
        <w:tab/>
      </w:r>
      <w:r w:rsidRPr="00CA4811">
        <w:rPr>
          <w:rStyle w:val="c9c7"/>
          <w:rFonts w:ascii="Times New Roman" w:hAnsi="Times New Roman"/>
          <w:sz w:val="28"/>
          <w:szCs w:val="28"/>
        </w:rPr>
        <w:t>Искусство формирует и развивает человека разносторонне, влияет на его духовный мир в целом. Оно развивает глаз и пальцы, углубляет и направляет эмоции, возбуждает фантазию, заставляет работать мысль, формирует кругозор, формирует нравственные принципы.  Наиболее эффективным средством для развития творческого мышления детей является художественно – творческая деятельность</w:t>
      </w:r>
      <w:r w:rsidRPr="00CA4811">
        <w:rPr>
          <w:rStyle w:val="c9c7"/>
        </w:rPr>
        <w:t>.</w:t>
      </w:r>
      <w:r w:rsidRPr="00CA4811">
        <w:t xml:space="preserve">  </w:t>
      </w:r>
    </w:p>
    <w:p w:rsidR="001959A2" w:rsidRPr="00CA4811" w:rsidRDefault="001959A2" w:rsidP="008E275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A4811">
        <w:rPr>
          <w:rFonts w:ascii="Times New Roman" w:hAnsi="Times New Roman"/>
          <w:sz w:val="28"/>
          <w:szCs w:val="28"/>
        </w:rPr>
        <w:t>Отличительной особенностью программы является новый взгляд на изобразительное искусство, суть которого заключается в том, что искусство рассматривается как особая духовная сфера,  концентрирующая в себе колоссальный эстетический, художественный и нравственный опыт</w:t>
      </w:r>
    </w:p>
    <w:p w:rsidR="001959A2" w:rsidRPr="00CA4811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A4811">
        <w:rPr>
          <w:rFonts w:ascii="Times New Roman" w:hAnsi="Times New Roman"/>
          <w:sz w:val="28"/>
          <w:szCs w:val="28"/>
        </w:rPr>
        <w:t>Данная программа является общеразвивающей.</w:t>
      </w:r>
    </w:p>
    <w:p w:rsidR="001959A2" w:rsidRPr="000D5D48" w:rsidRDefault="001959A2" w:rsidP="00253A2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D5D48">
        <w:rPr>
          <w:rFonts w:ascii="Times New Roman" w:hAnsi="Times New Roman"/>
          <w:b/>
          <w:sz w:val="28"/>
          <w:szCs w:val="28"/>
        </w:rPr>
        <w:t>Актуальность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Изобразительное искусство имеет большое значение в становлении личности ребенка. Содействуя развитию воображения и фантазии, пространственного мышления, колористического восприятия, они способствуют раскрытию творческого потенциала личности. Приобретая практические умения и навыки в области художественного творчества, дети получают возможность удовлетворить потребность в созидании, реализовывать желание что-то создавать своими руками. Изобразительное искусство способствует гармонизации эмоциональной сферы ребенка. На занятиях дети учатся наблюдать, анализировать, запоминать, учатся понимать  прекрасное.</w:t>
      </w:r>
    </w:p>
    <w:p w:rsidR="001959A2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b/>
          <w:sz w:val="28"/>
          <w:szCs w:val="28"/>
        </w:rPr>
        <w:t>Цель программы</w:t>
      </w:r>
      <w:r w:rsidRPr="00253A2F">
        <w:rPr>
          <w:rFonts w:ascii="Times New Roman" w:hAnsi="Times New Roman"/>
          <w:sz w:val="28"/>
          <w:szCs w:val="28"/>
        </w:rPr>
        <w:t xml:space="preserve">: воспитание и развитие личности ребенка через </w:t>
      </w:r>
      <w:r>
        <w:rPr>
          <w:rFonts w:ascii="Times New Roman" w:hAnsi="Times New Roman"/>
          <w:sz w:val="28"/>
          <w:szCs w:val="28"/>
        </w:rPr>
        <w:t xml:space="preserve">изобразительное искусство. </w:t>
      </w:r>
    </w:p>
    <w:p w:rsidR="001959A2" w:rsidRPr="00584BF7" w:rsidRDefault="001959A2" w:rsidP="00253A2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53A2F">
        <w:rPr>
          <w:rFonts w:ascii="Times New Roman" w:hAnsi="Times New Roman"/>
          <w:b/>
          <w:sz w:val="28"/>
          <w:szCs w:val="28"/>
        </w:rPr>
        <w:t xml:space="preserve"> Задачи 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53A2F">
        <w:rPr>
          <w:rFonts w:ascii="Times New Roman" w:hAnsi="Times New Roman"/>
          <w:b/>
          <w:sz w:val="28"/>
          <w:szCs w:val="28"/>
        </w:rPr>
        <w:t>Обучающие: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сформировать интерес к изобразительной деятельности</w:t>
      </w:r>
      <w:r w:rsidRPr="00253A2F">
        <w:rPr>
          <w:rFonts w:ascii="Times New Roman" w:hAnsi="Times New Roman"/>
          <w:sz w:val="28"/>
          <w:szCs w:val="28"/>
        </w:rPr>
        <w:t>;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познакомить с различными художественными материалами (графит, фломастеры, восковые мелки, тушь, гуашь, акварель) и различными техниками</w:t>
      </w:r>
      <w:r w:rsidRPr="00253A2F">
        <w:rPr>
          <w:rFonts w:ascii="Times New Roman" w:hAnsi="Times New Roman"/>
          <w:sz w:val="28"/>
          <w:szCs w:val="28"/>
        </w:rPr>
        <w:t>;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>научить работать цветом, смешивать краски</w:t>
      </w:r>
      <w:r w:rsidRPr="00253A2F">
        <w:rPr>
          <w:rFonts w:ascii="Times New Roman" w:hAnsi="Times New Roman"/>
          <w:sz w:val="28"/>
          <w:szCs w:val="28"/>
        </w:rPr>
        <w:t>;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>дать представление основ построения фигур животных и человека</w:t>
      </w:r>
      <w:r w:rsidRPr="00253A2F">
        <w:rPr>
          <w:rFonts w:ascii="Times New Roman" w:hAnsi="Times New Roman"/>
          <w:sz w:val="28"/>
          <w:szCs w:val="28"/>
        </w:rPr>
        <w:t>;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>изучит основы композиции</w:t>
      </w:r>
      <w:r w:rsidRPr="00253A2F">
        <w:rPr>
          <w:rFonts w:ascii="Times New Roman" w:hAnsi="Times New Roman"/>
          <w:sz w:val="28"/>
          <w:szCs w:val="28"/>
        </w:rPr>
        <w:t>;</w:t>
      </w:r>
    </w:p>
    <w:p w:rsidR="001959A2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>познакомить с начальными азами воздушной перспективы;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вариантами оформления работ.</w:t>
      </w:r>
    </w:p>
    <w:p w:rsidR="008C4A06" w:rsidRDefault="008C4A06" w:rsidP="00253A2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b/>
          <w:sz w:val="28"/>
          <w:szCs w:val="28"/>
        </w:rPr>
        <w:lastRenderedPageBreak/>
        <w:t>Развивающие: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развитие мыслительных процессов (мышления, памяти, воображения, фантазии)</w:t>
      </w:r>
      <w:r w:rsidRPr="00253A2F">
        <w:rPr>
          <w:rFonts w:ascii="Times New Roman" w:hAnsi="Times New Roman"/>
          <w:sz w:val="28"/>
          <w:szCs w:val="28"/>
        </w:rPr>
        <w:t>;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>-  развитие эмоциональной сферы каждого ребенка, его способности эмоционально откликаться на различные</w:t>
      </w:r>
      <w:r>
        <w:rPr>
          <w:rFonts w:ascii="Times New Roman" w:hAnsi="Times New Roman"/>
          <w:sz w:val="28"/>
          <w:szCs w:val="28"/>
        </w:rPr>
        <w:t xml:space="preserve"> явления предметного мира, произведений </w:t>
      </w:r>
      <w:r w:rsidRPr="00253A2F">
        <w:rPr>
          <w:rFonts w:ascii="Times New Roman" w:hAnsi="Times New Roman"/>
          <w:sz w:val="28"/>
          <w:szCs w:val="28"/>
        </w:rPr>
        <w:t xml:space="preserve">искусства; 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53A2F">
        <w:rPr>
          <w:rFonts w:ascii="Times New Roman" w:hAnsi="Times New Roman"/>
          <w:sz w:val="28"/>
          <w:szCs w:val="28"/>
        </w:rPr>
        <w:t>развитие эстетической восприимчивости, отзывчивости, на различные качества характеризующие художественную форму в искусстве, на художественно-эстетические ценности;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>-  развитие художественно-образного мышления, воображения;</w:t>
      </w:r>
    </w:p>
    <w:p w:rsidR="001959A2" w:rsidRPr="00253A2F" w:rsidRDefault="001959A2" w:rsidP="00C85DB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>-  развитие художественных способностей у детей: чувства пр</w:t>
      </w:r>
      <w:r>
        <w:rPr>
          <w:rFonts w:ascii="Times New Roman" w:hAnsi="Times New Roman"/>
          <w:sz w:val="28"/>
          <w:szCs w:val="28"/>
        </w:rPr>
        <w:t>о</w:t>
      </w:r>
      <w:r w:rsidRPr="00253A2F">
        <w:rPr>
          <w:rFonts w:ascii="Times New Roman" w:hAnsi="Times New Roman"/>
          <w:sz w:val="28"/>
          <w:szCs w:val="28"/>
        </w:rPr>
        <w:t xml:space="preserve">порции, пространственного мышления, цвета, композиции, ритма; 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53A2F">
        <w:rPr>
          <w:rFonts w:ascii="Times New Roman" w:hAnsi="Times New Roman"/>
          <w:sz w:val="28"/>
          <w:szCs w:val="28"/>
        </w:rPr>
        <w:t>развитие целеустремленности, усидчивости.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53A2F">
        <w:rPr>
          <w:rFonts w:ascii="Times New Roman" w:hAnsi="Times New Roman"/>
          <w:b/>
          <w:sz w:val="28"/>
          <w:szCs w:val="28"/>
        </w:rPr>
        <w:t xml:space="preserve">Воспитывающие: 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 xml:space="preserve">- формирование эстетического представления, способностей к эстетической оценки мира и явлений природного мира, произведений искусства; 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 xml:space="preserve">- формирование нравственного сознания у детей через постижение образной основы искусства, оценку тех или иных событий, явлений, характеров, воплощенных художественных произведений, в его собственных работах;  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 xml:space="preserve">- формирование коммуникативных умений, навыков сотрудничества через коллектив, творческую деятельность, гармонирующих отношений ребенка с окружающей средой; 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 xml:space="preserve">- формирование способностей полноценной осознанной изобразительной деятельности у детей, умения ставить перед собой цели, намечать пути их решения, планировать и осуществлять свою деятельность, контролировать и оценивать, предпринимать значительные волевые усилия при преодолении трудностей, доводить начатое до конца; 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 xml:space="preserve">- формирование эстетического вкуса, развитие в детях чувства прекрасного. </w:t>
      </w:r>
    </w:p>
    <w:p w:rsidR="001959A2" w:rsidRPr="00584BF7" w:rsidRDefault="001959A2" w:rsidP="0025450D">
      <w:pPr>
        <w:pStyle w:val="a3"/>
        <w:rPr>
          <w:rFonts w:ascii="Times New Roman" w:hAnsi="Times New Roman"/>
          <w:b/>
          <w:sz w:val="28"/>
          <w:szCs w:val="28"/>
        </w:rPr>
      </w:pPr>
    </w:p>
    <w:p w:rsidR="001959A2" w:rsidRPr="00253A2F" w:rsidRDefault="001959A2" w:rsidP="00253A2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53A2F">
        <w:rPr>
          <w:rFonts w:ascii="Times New Roman" w:hAnsi="Times New Roman"/>
          <w:b/>
          <w:sz w:val="28"/>
          <w:szCs w:val="28"/>
        </w:rPr>
        <w:t xml:space="preserve">Формы и методы работы </w:t>
      </w:r>
    </w:p>
    <w:p w:rsidR="001959A2" w:rsidRPr="005D6E25" w:rsidRDefault="001959A2" w:rsidP="005D6E2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D6E25">
        <w:rPr>
          <w:rFonts w:ascii="Times New Roman" w:hAnsi="Times New Roman"/>
          <w:sz w:val="28"/>
          <w:szCs w:val="28"/>
        </w:rPr>
        <w:t xml:space="preserve">Наиболее удобная форма освоения азов изобразительного искусства – кружковые занятия. Они помогают становлению у детей художественного вкуса, приобретению навыков оценки произведений искусства, кроме того, занятия развивают в детях такие качества, как усидчивость, целеустремленность, желание довести дело до конца. </w:t>
      </w:r>
    </w:p>
    <w:p w:rsidR="008C4A06" w:rsidRDefault="001959A2" w:rsidP="005D6E2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D6E25">
        <w:rPr>
          <w:rFonts w:ascii="Times New Roman" w:hAnsi="Times New Roman"/>
          <w:sz w:val="28"/>
          <w:szCs w:val="28"/>
        </w:rPr>
        <w:t xml:space="preserve">Основной формой организацией обучения являются двух часовые занятия два раза в неделю. Это занятия изучения нового материала (урок-лекция, смешанный), совершенствования полученных ЗУН (практические работы), обобщения и систематизации (дискуссии, семинары), комбинированные. </w:t>
      </w:r>
    </w:p>
    <w:p w:rsidR="001959A2" w:rsidRPr="005D6E25" w:rsidRDefault="001959A2" w:rsidP="005D6E25">
      <w:pPr>
        <w:pStyle w:val="a3"/>
        <w:ind w:firstLine="708"/>
        <w:jc w:val="both"/>
        <w:rPr>
          <w:rStyle w:val="c0"/>
          <w:rFonts w:ascii="Times New Roman" w:hAnsi="Times New Roman"/>
          <w:sz w:val="28"/>
          <w:szCs w:val="28"/>
        </w:rPr>
      </w:pPr>
      <w:r w:rsidRPr="005D6E25">
        <w:rPr>
          <w:rFonts w:ascii="Times New Roman" w:hAnsi="Times New Roman"/>
          <w:sz w:val="28"/>
          <w:szCs w:val="28"/>
        </w:rPr>
        <w:t>Формы работы с учащимися на занятиях: групповая, индивидуальная.</w:t>
      </w:r>
    </w:p>
    <w:p w:rsidR="008C4A06" w:rsidRDefault="001959A2" w:rsidP="005D6E25">
      <w:pPr>
        <w:pStyle w:val="a3"/>
        <w:ind w:firstLine="708"/>
        <w:jc w:val="both"/>
        <w:rPr>
          <w:rStyle w:val="c0"/>
          <w:rFonts w:ascii="Times New Roman" w:hAnsi="Times New Roman"/>
          <w:sz w:val="28"/>
          <w:szCs w:val="28"/>
        </w:rPr>
      </w:pPr>
      <w:r w:rsidRPr="005D6E25">
        <w:rPr>
          <w:rStyle w:val="c0"/>
          <w:rFonts w:ascii="Times New Roman" w:hAnsi="Times New Roman"/>
          <w:sz w:val="28"/>
          <w:szCs w:val="28"/>
        </w:rPr>
        <w:lastRenderedPageBreak/>
        <w:t xml:space="preserve">Практические занятия и развитие художественного восприятия представлены в программе в их содержательном единстве. Применяются такие методы, как </w:t>
      </w:r>
      <w:r w:rsidRPr="005D6E25">
        <w:rPr>
          <w:rStyle w:val="c0c22"/>
          <w:rFonts w:ascii="Times New Roman" w:hAnsi="Times New Roman"/>
          <w:sz w:val="28"/>
          <w:szCs w:val="28"/>
        </w:rPr>
        <w:t>репродуктивны</w:t>
      </w:r>
      <w:r w:rsidRPr="005D6E25">
        <w:rPr>
          <w:rStyle w:val="c0"/>
          <w:rFonts w:ascii="Times New Roman" w:hAnsi="Times New Roman"/>
          <w:sz w:val="28"/>
          <w:szCs w:val="28"/>
        </w:rPr>
        <w:t xml:space="preserve">  (воспроизводящий); </w:t>
      </w:r>
      <w:r w:rsidRPr="005D6E25">
        <w:rPr>
          <w:rStyle w:val="c0c22"/>
          <w:rFonts w:ascii="Times New Roman" w:hAnsi="Times New Roman"/>
          <w:sz w:val="28"/>
          <w:szCs w:val="28"/>
        </w:rPr>
        <w:t>иллюстративный</w:t>
      </w:r>
      <w:r w:rsidRPr="005D6E25">
        <w:rPr>
          <w:rStyle w:val="c0"/>
          <w:rFonts w:ascii="Times New Roman" w:hAnsi="Times New Roman"/>
          <w:sz w:val="28"/>
          <w:szCs w:val="28"/>
        </w:rPr>
        <w:t xml:space="preserve"> (объяснение сопровождается демонстрацией наглядного материала); </w:t>
      </w:r>
      <w:r w:rsidRPr="005D6E25">
        <w:rPr>
          <w:rStyle w:val="c0c22"/>
          <w:rFonts w:ascii="Times New Roman" w:hAnsi="Times New Roman"/>
          <w:sz w:val="28"/>
          <w:szCs w:val="28"/>
        </w:rPr>
        <w:t>проблемный</w:t>
      </w:r>
      <w:r w:rsidR="008C4A06">
        <w:rPr>
          <w:rStyle w:val="c0"/>
          <w:rFonts w:ascii="Times New Roman" w:hAnsi="Times New Roman"/>
          <w:sz w:val="28"/>
          <w:szCs w:val="28"/>
        </w:rPr>
        <w:t xml:space="preserve"> </w:t>
      </w:r>
      <w:r w:rsidRPr="005D6E25">
        <w:rPr>
          <w:rStyle w:val="c0"/>
          <w:rFonts w:ascii="Times New Roman" w:hAnsi="Times New Roman"/>
          <w:sz w:val="28"/>
          <w:szCs w:val="28"/>
        </w:rPr>
        <w:t xml:space="preserve">(педагог ставит проблему и вместе с детьми ищет пути её решения); </w:t>
      </w:r>
      <w:r w:rsidRPr="005D6E25">
        <w:rPr>
          <w:rStyle w:val="c0c22"/>
          <w:rFonts w:ascii="Times New Roman" w:hAnsi="Times New Roman"/>
          <w:sz w:val="28"/>
          <w:szCs w:val="28"/>
        </w:rPr>
        <w:t>эвристический</w:t>
      </w:r>
      <w:r w:rsidR="008C4A06">
        <w:rPr>
          <w:rStyle w:val="c0"/>
          <w:rFonts w:ascii="Times New Roman" w:hAnsi="Times New Roman"/>
          <w:sz w:val="28"/>
          <w:szCs w:val="28"/>
        </w:rPr>
        <w:t xml:space="preserve"> </w:t>
      </w:r>
      <w:r w:rsidRPr="005D6E25">
        <w:rPr>
          <w:rStyle w:val="c0"/>
          <w:rFonts w:ascii="Times New Roman" w:hAnsi="Times New Roman"/>
          <w:sz w:val="28"/>
          <w:szCs w:val="28"/>
        </w:rPr>
        <w:t>(проблема формулируется детьми, ими и предлагаются способы её решения).</w:t>
      </w:r>
    </w:p>
    <w:p w:rsidR="001959A2" w:rsidRPr="005D6E25" w:rsidRDefault="001959A2" w:rsidP="005D6E25">
      <w:pPr>
        <w:pStyle w:val="a3"/>
        <w:ind w:firstLine="708"/>
        <w:jc w:val="both"/>
        <w:rPr>
          <w:rStyle w:val="c0"/>
          <w:rFonts w:ascii="Times New Roman" w:hAnsi="Times New Roman"/>
          <w:sz w:val="28"/>
          <w:szCs w:val="28"/>
        </w:rPr>
      </w:pPr>
      <w:r w:rsidRPr="005D6E25">
        <w:rPr>
          <w:rStyle w:val="c0"/>
          <w:rFonts w:ascii="Times New Roman" w:hAnsi="Times New Roman"/>
          <w:sz w:val="28"/>
          <w:szCs w:val="28"/>
        </w:rPr>
        <w:t>Теоретические знания по всем разделам программы даются на самых первых занятиях, а затем закрепляются в практической работе.</w:t>
      </w:r>
    </w:p>
    <w:p w:rsidR="001959A2" w:rsidRDefault="001959A2" w:rsidP="005D6E25">
      <w:pPr>
        <w:pStyle w:val="a3"/>
        <w:ind w:firstLine="708"/>
        <w:jc w:val="both"/>
        <w:rPr>
          <w:rStyle w:val="c0"/>
          <w:rFonts w:ascii="Times New Roman" w:hAnsi="Times New Roman"/>
          <w:sz w:val="28"/>
          <w:szCs w:val="28"/>
        </w:rPr>
      </w:pPr>
      <w:r w:rsidRPr="005D6E25">
        <w:rPr>
          <w:rStyle w:val="c0"/>
          <w:rFonts w:ascii="Times New Roman" w:hAnsi="Times New Roman"/>
          <w:sz w:val="28"/>
          <w:szCs w:val="28"/>
        </w:rPr>
        <w:t>Среди методов такие, как беседа, объяснение, лекция, игра, конкурсы, выставки, праздники, эксперименты, а также групповые, комбинированны</w:t>
      </w:r>
      <w:r w:rsidR="008C4A06">
        <w:rPr>
          <w:rStyle w:val="c0"/>
          <w:rFonts w:ascii="Times New Roman" w:hAnsi="Times New Roman"/>
          <w:sz w:val="28"/>
          <w:szCs w:val="28"/>
        </w:rPr>
        <w:t xml:space="preserve">е, чисто практические занятия. </w:t>
      </w:r>
      <w:r w:rsidRPr="005D6E25">
        <w:rPr>
          <w:rStyle w:val="c0"/>
          <w:rFonts w:ascii="Times New Roman" w:hAnsi="Times New Roman"/>
          <w:sz w:val="28"/>
          <w:szCs w:val="28"/>
        </w:rPr>
        <w:t>Некоторые занятия проходят в форме самостоятельной работы (постановки натюрмортов, плен</w:t>
      </w:r>
      <w:r w:rsidR="008C4A06">
        <w:rPr>
          <w:rStyle w:val="c0"/>
          <w:rFonts w:ascii="Times New Roman" w:hAnsi="Times New Roman"/>
          <w:sz w:val="28"/>
          <w:szCs w:val="28"/>
        </w:rPr>
        <w:t xml:space="preserve">эры), где </w:t>
      </w:r>
      <w:r w:rsidRPr="005D6E25">
        <w:rPr>
          <w:rStyle w:val="c0"/>
          <w:rFonts w:ascii="Times New Roman" w:hAnsi="Times New Roman"/>
          <w:sz w:val="28"/>
          <w:szCs w:val="28"/>
        </w:rPr>
        <w:t xml:space="preserve">стимулируется самостоятельное творчество. К самостоятельным относятся также итоговые работы по результатам прохождения каждого блока, полугодия и года. В начале каждого занятия несколько минут отведено теоретической беседе, завершается занятие просмотром работ и их обсуждением. </w:t>
      </w:r>
    </w:p>
    <w:p w:rsidR="001959A2" w:rsidRPr="005D6E25" w:rsidRDefault="001959A2" w:rsidP="005D6E2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D6E25">
        <w:rPr>
          <w:rFonts w:ascii="Times New Roman" w:hAnsi="Times New Roman"/>
          <w:b/>
          <w:sz w:val="28"/>
          <w:szCs w:val="28"/>
        </w:rPr>
        <w:t>Режим занятий</w:t>
      </w:r>
      <w:r w:rsidRPr="005D6E25">
        <w:rPr>
          <w:rFonts w:ascii="Times New Roman" w:hAnsi="Times New Roman"/>
          <w:sz w:val="28"/>
          <w:szCs w:val="28"/>
        </w:rPr>
        <w:t xml:space="preserve"> – 2 раза в неделю по 2 занятия. Продолжительность одного занятия – 45 мин., перерыв – 15 мин., для третьего года обучения  2 раза </w:t>
      </w:r>
      <w:r w:rsidR="008C4A06">
        <w:rPr>
          <w:rFonts w:ascii="Times New Roman" w:hAnsi="Times New Roman"/>
          <w:sz w:val="28"/>
          <w:szCs w:val="28"/>
        </w:rPr>
        <w:t xml:space="preserve">в неделю </w:t>
      </w:r>
      <w:r w:rsidRPr="005D6E25">
        <w:rPr>
          <w:rFonts w:ascii="Times New Roman" w:hAnsi="Times New Roman"/>
          <w:sz w:val="28"/>
          <w:szCs w:val="28"/>
        </w:rPr>
        <w:t xml:space="preserve">по 3 занятия. </w:t>
      </w:r>
    </w:p>
    <w:p w:rsidR="001959A2" w:rsidRPr="005D6E25" w:rsidRDefault="001959A2" w:rsidP="00800C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D6E25">
        <w:rPr>
          <w:rFonts w:ascii="Times New Roman" w:hAnsi="Times New Roman"/>
          <w:b/>
          <w:sz w:val="28"/>
          <w:szCs w:val="28"/>
        </w:rPr>
        <w:t>Срок реализации</w:t>
      </w:r>
      <w:r w:rsidRPr="005D6E25">
        <w:rPr>
          <w:rFonts w:ascii="Times New Roman" w:hAnsi="Times New Roman"/>
          <w:sz w:val="28"/>
          <w:szCs w:val="28"/>
        </w:rPr>
        <w:t xml:space="preserve"> – 2 года.</w:t>
      </w:r>
    </w:p>
    <w:p w:rsidR="001959A2" w:rsidRPr="00800C4B" w:rsidRDefault="001959A2" w:rsidP="00800C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 детей</w:t>
      </w:r>
      <w:r>
        <w:rPr>
          <w:rFonts w:ascii="Times New Roman" w:hAnsi="Times New Roman"/>
          <w:sz w:val="28"/>
          <w:szCs w:val="28"/>
        </w:rPr>
        <w:t xml:space="preserve"> – 7-15 лет.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b/>
          <w:sz w:val="28"/>
          <w:szCs w:val="28"/>
        </w:rPr>
        <w:t xml:space="preserve">Диагностика и оценка </w:t>
      </w:r>
      <w:r w:rsidRPr="00253A2F">
        <w:rPr>
          <w:rFonts w:ascii="Times New Roman" w:hAnsi="Times New Roman"/>
          <w:sz w:val="28"/>
          <w:szCs w:val="28"/>
        </w:rPr>
        <w:t>учебных достижений осуществляется путем следующих проверок: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 xml:space="preserve">-текущая (из занятия в занятие) – осуществляется в ходе всего процесса обучения; 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 xml:space="preserve">- контрольная – </w:t>
      </w:r>
      <w:r>
        <w:rPr>
          <w:rFonts w:ascii="Times New Roman" w:hAnsi="Times New Roman"/>
          <w:sz w:val="28"/>
          <w:szCs w:val="28"/>
        </w:rPr>
        <w:t>проводится для того чтобы опреде</w:t>
      </w:r>
      <w:r w:rsidRPr="00253A2F">
        <w:rPr>
          <w:rFonts w:ascii="Times New Roman" w:hAnsi="Times New Roman"/>
          <w:sz w:val="28"/>
          <w:szCs w:val="28"/>
        </w:rPr>
        <w:t xml:space="preserve">лить степень ЗУН; 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>- итоговая – оценить конечные результаты обучения по конкретному периоду (итоговые просмотры работ).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 xml:space="preserve">Методами проверки являются: местный опрос – устная беседа </w:t>
      </w:r>
      <w:r w:rsidR="008C4A06">
        <w:rPr>
          <w:rFonts w:ascii="Times New Roman" w:hAnsi="Times New Roman"/>
          <w:sz w:val="28"/>
          <w:szCs w:val="28"/>
        </w:rPr>
        <w:t>педагога</w:t>
      </w:r>
      <w:r>
        <w:rPr>
          <w:rFonts w:ascii="Times New Roman" w:hAnsi="Times New Roman"/>
          <w:sz w:val="28"/>
          <w:szCs w:val="28"/>
        </w:rPr>
        <w:t xml:space="preserve"> с учащимися; текущее набл</w:t>
      </w:r>
      <w:r w:rsidRPr="00253A2F">
        <w:rPr>
          <w:rFonts w:ascii="Times New Roman" w:hAnsi="Times New Roman"/>
          <w:sz w:val="28"/>
          <w:szCs w:val="28"/>
        </w:rPr>
        <w:t>юдение – педагог следит постоянно за ходом и ре</w:t>
      </w:r>
      <w:r>
        <w:rPr>
          <w:rFonts w:ascii="Times New Roman" w:hAnsi="Times New Roman"/>
          <w:sz w:val="28"/>
          <w:szCs w:val="28"/>
        </w:rPr>
        <w:t>з</w:t>
      </w:r>
      <w:r w:rsidRPr="00253A2F">
        <w:rPr>
          <w:rFonts w:ascii="Times New Roman" w:hAnsi="Times New Roman"/>
          <w:sz w:val="28"/>
          <w:szCs w:val="28"/>
        </w:rPr>
        <w:t>ультатом обучения; практические задания – ЗУН оцениваются в ходе практической деятельности учащихся.</w:t>
      </w:r>
    </w:p>
    <w:p w:rsidR="001959A2" w:rsidRPr="00800C4B" w:rsidRDefault="001959A2" w:rsidP="00800C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>Требования к проверке: систематичность, всесторонность, объективность, индивидуальность в сочетании коллективизма, дифференцированность.</w:t>
      </w:r>
    </w:p>
    <w:p w:rsidR="001959A2" w:rsidRDefault="001959A2" w:rsidP="00253A2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53A2F">
        <w:rPr>
          <w:rFonts w:ascii="Times New Roman" w:hAnsi="Times New Roman"/>
          <w:b/>
          <w:sz w:val="28"/>
          <w:szCs w:val="28"/>
        </w:rPr>
        <w:t xml:space="preserve">Ожидаемый результат </w:t>
      </w:r>
    </w:p>
    <w:p w:rsidR="001959A2" w:rsidRPr="00253A2F" w:rsidRDefault="008C4A06" w:rsidP="00253A2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освоения программы у</w:t>
      </w:r>
      <w:r w:rsidR="001959A2" w:rsidRPr="00253A2F">
        <w:rPr>
          <w:rFonts w:ascii="Times New Roman" w:hAnsi="Times New Roman"/>
          <w:sz w:val="28"/>
          <w:szCs w:val="28"/>
        </w:rPr>
        <w:t xml:space="preserve">чащиеся </w:t>
      </w:r>
      <w:r w:rsidR="001959A2">
        <w:rPr>
          <w:rFonts w:ascii="Times New Roman" w:hAnsi="Times New Roman"/>
          <w:b/>
          <w:sz w:val="28"/>
          <w:szCs w:val="28"/>
        </w:rPr>
        <w:t>могут</w:t>
      </w:r>
      <w:r w:rsidR="001959A2" w:rsidRPr="00800C4B">
        <w:rPr>
          <w:rFonts w:ascii="Times New Roman" w:hAnsi="Times New Roman"/>
          <w:b/>
          <w:sz w:val="28"/>
          <w:szCs w:val="28"/>
        </w:rPr>
        <w:t xml:space="preserve"> </w:t>
      </w:r>
      <w:r w:rsidR="001959A2">
        <w:rPr>
          <w:rFonts w:ascii="Times New Roman" w:hAnsi="Times New Roman"/>
          <w:b/>
          <w:sz w:val="28"/>
          <w:szCs w:val="28"/>
        </w:rPr>
        <w:t>у</w:t>
      </w:r>
      <w:r w:rsidR="001959A2" w:rsidRPr="00800C4B">
        <w:rPr>
          <w:rFonts w:ascii="Times New Roman" w:hAnsi="Times New Roman"/>
          <w:b/>
          <w:sz w:val="28"/>
          <w:szCs w:val="28"/>
        </w:rPr>
        <w:t>знать: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все виды художественных материалов, их свойства, технику  применения</w:t>
      </w:r>
      <w:r w:rsidRPr="00253A2F">
        <w:rPr>
          <w:rFonts w:ascii="Times New Roman" w:hAnsi="Times New Roman"/>
          <w:sz w:val="28"/>
          <w:szCs w:val="28"/>
        </w:rPr>
        <w:t xml:space="preserve">; 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основные (красный, желтый, синий), дополнительные цвета</w:t>
      </w:r>
      <w:r w:rsidRPr="003A08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родственные и контрастные цвета</w:t>
      </w:r>
      <w:r w:rsidRPr="00253A2F">
        <w:rPr>
          <w:rFonts w:ascii="Times New Roman" w:hAnsi="Times New Roman"/>
          <w:sz w:val="28"/>
          <w:szCs w:val="28"/>
        </w:rPr>
        <w:t xml:space="preserve">, о правилах смешивания главных красок для получения составных цветов (оранжевый – от смешивания желтой и </w:t>
      </w:r>
      <w:r w:rsidRPr="00253A2F">
        <w:rPr>
          <w:rFonts w:ascii="Times New Roman" w:hAnsi="Times New Roman"/>
          <w:sz w:val="28"/>
          <w:szCs w:val="28"/>
        </w:rPr>
        <w:lastRenderedPageBreak/>
        <w:t>красной красок, зеленый – от смешивания желтой и синей, фиолетовый – от смешивания красной и синей)</w:t>
      </w:r>
      <w:r>
        <w:rPr>
          <w:rFonts w:ascii="Times New Roman" w:hAnsi="Times New Roman"/>
          <w:sz w:val="28"/>
          <w:szCs w:val="28"/>
        </w:rPr>
        <w:t>.;</w:t>
      </w:r>
    </w:p>
    <w:p w:rsidR="001959A2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пропорции человека и животных</w:t>
      </w:r>
      <w:r w:rsidRPr="00253A2F">
        <w:rPr>
          <w:rFonts w:ascii="Times New Roman" w:hAnsi="Times New Roman"/>
          <w:sz w:val="28"/>
          <w:szCs w:val="28"/>
        </w:rPr>
        <w:t>;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53A2F">
        <w:rPr>
          <w:rFonts w:ascii="Times New Roman" w:hAnsi="Times New Roman"/>
          <w:sz w:val="28"/>
          <w:szCs w:val="28"/>
        </w:rPr>
        <w:t xml:space="preserve">общее представление из области </w:t>
      </w:r>
      <w:r>
        <w:rPr>
          <w:rFonts w:ascii="Times New Roman" w:hAnsi="Times New Roman"/>
          <w:sz w:val="28"/>
          <w:szCs w:val="28"/>
        </w:rPr>
        <w:t xml:space="preserve">изобразительного </w:t>
      </w:r>
      <w:r w:rsidRPr="00253A2F">
        <w:rPr>
          <w:rFonts w:ascii="Times New Roman" w:hAnsi="Times New Roman"/>
          <w:sz w:val="28"/>
          <w:szCs w:val="28"/>
        </w:rPr>
        <w:t xml:space="preserve"> иску</w:t>
      </w:r>
      <w:r>
        <w:rPr>
          <w:rFonts w:ascii="Times New Roman" w:hAnsi="Times New Roman"/>
          <w:sz w:val="28"/>
          <w:szCs w:val="28"/>
        </w:rPr>
        <w:t>сства, композиции, цветоведения;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основные жанры изобразительного искусства;</w:t>
      </w:r>
    </w:p>
    <w:p w:rsidR="001959A2" w:rsidRPr="00253A2F" w:rsidRDefault="001959A2" w:rsidP="008C4A0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>- что такое образ в искусстве;</w:t>
      </w:r>
    </w:p>
    <w:p w:rsidR="001959A2" w:rsidRDefault="001959A2" w:rsidP="00253A2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253A2F">
        <w:rPr>
          <w:rFonts w:ascii="Times New Roman" w:hAnsi="Times New Roman"/>
          <w:sz w:val="28"/>
          <w:szCs w:val="28"/>
        </w:rPr>
        <w:t xml:space="preserve">чащиеся </w:t>
      </w:r>
      <w:r>
        <w:rPr>
          <w:rFonts w:ascii="Times New Roman" w:hAnsi="Times New Roman"/>
          <w:b/>
          <w:sz w:val="28"/>
          <w:szCs w:val="28"/>
        </w:rPr>
        <w:t>могут</w:t>
      </w:r>
      <w:r w:rsidRPr="00800C4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научиться</w:t>
      </w:r>
      <w:r w:rsidRPr="00800C4B">
        <w:rPr>
          <w:rFonts w:ascii="Times New Roman" w:hAnsi="Times New Roman"/>
          <w:b/>
          <w:sz w:val="28"/>
          <w:szCs w:val="28"/>
        </w:rPr>
        <w:t>:</w:t>
      </w:r>
    </w:p>
    <w:p w:rsidR="001959A2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соблюдать последовательность в работе (от общего к частному);</w:t>
      </w:r>
    </w:p>
    <w:p w:rsidR="001959A2" w:rsidRPr="00C74E6B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доводить работу от эскиза до композиции;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>- перед</w:t>
      </w:r>
      <w:r>
        <w:rPr>
          <w:rFonts w:ascii="Times New Roman" w:hAnsi="Times New Roman"/>
          <w:sz w:val="28"/>
          <w:szCs w:val="28"/>
        </w:rPr>
        <w:t>а</w:t>
      </w:r>
      <w:r w:rsidRPr="00253A2F">
        <w:rPr>
          <w:rFonts w:ascii="Times New Roman" w:hAnsi="Times New Roman"/>
          <w:sz w:val="28"/>
          <w:szCs w:val="28"/>
        </w:rPr>
        <w:t>вать общие пропорции лица, фигуры;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>- правильно определять и изображать форму предметов, их пропорции, конструктивное строение, цвет;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использовать средства художественной выразительности (контраст, форма, пропорции, насыщенность, линия, композиция и т.д.) для создания работ;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>-</w:t>
      </w:r>
      <w:r w:rsidR="001E660D">
        <w:rPr>
          <w:rFonts w:ascii="Times New Roman" w:hAnsi="Times New Roman"/>
          <w:sz w:val="28"/>
          <w:szCs w:val="28"/>
        </w:rPr>
        <w:t xml:space="preserve"> </w:t>
      </w:r>
      <w:r w:rsidRPr="00253A2F">
        <w:rPr>
          <w:rFonts w:ascii="Times New Roman" w:hAnsi="Times New Roman"/>
          <w:sz w:val="28"/>
          <w:szCs w:val="28"/>
        </w:rPr>
        <w:t>перед</w:t>
      </w:r>
      <w:r>
        <w:rPr>
          <w:rFonts w:ascii="Times New Roman" w:hAnsi="Times New Roman"/>
          <w:sz w:val="28"/>
          <w:szCs w:val="28"/>
        </w:rPr>
        <w:t>а</w:t>
      </w:r>
      <w:r w:rsidRPr="00253A2F">
        <w:rPr>
          <w:rFonts w:ascii="Times New Roman" w:hAnsi="Times New Roman"/>
          <w:sz w:val="28"/>
          <w:szCs w:val="28"/>
        </w:rPr>
        <w:t>вать в рисунках на темы смысловую связь элементов композиции.</w:t>
      </w:r>
    </w:p>
    <w:p w:rsidR="001959A2" w:rsidRDefault="001959A2" w:rsidP="0088288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 xml:space="preserve"> </w:t>
      </w:r>
      <w:r w:rsidR="001E660D">
        <w:rPr>
          <w:rFonts w:ascii="Times New Roman" w:hAnsi="Times New Roman"/>
          <w:sz w:val="28"/>
          <w:szCs w:val="28"/>
        </w:rPr>
        <w:t xml:space="preserve"> </w:t>
      </w: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5D6E25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8C4A06" w:rsidRDefault="008C4A06" w:rsidP="008C4A06">
      <w:pPr>
        <w:pStyle w:val="a3"/>
        <w:ind w:left="708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Учебно-тематический план</w:t>
      </w:r>
    </w:p>
    <w:p w:rsidR="001959A2" w:rsidRDefault="008C4A06" w:rsidP="008C4A06">
      <w:pPr>
        <w:pStyle w:val="a3"/>
        <w:ind w:left="708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(1 год обучения)</w:t>
      </w:r>
    </w:p>
    <w:p w:rsidR="001959A2" w:rsidRPr="00253A2F" w:rsidRDefault="001959A2" w:rsidP="00F762B9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9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7"/>
        <w:gridCol w:w="3579"/>
        <w:gridCol w:w="1087"/>
        <w:gridCol w:w="1435"/>
        <w:gridCol w:w="1005"/>
        <w:gridCol w:w="1689"/>
      </w:tblGrid>
      <w:tr w:rsidR="008C4A06" w:rsidRPr="008C4A06" w:rsidTr="00FB058D">
        <w:trPr>
          <w:trHeight w:val="367"/>
        </w:trPr>
        <w:tc>
          <w:tcPr>
            <w:tcW w:w="777" w:type="dxa"/>
            <w:vMerge w:val="restart"/>
          </w:tcPr>
          <w:p w:rsidR="008C4A06" w:rsidRPr="008C4A06" w:rsidRDefault="008C4A06" w:rsidP="008C4A0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4A0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79" w:type="dxa"/>
            <w:vMerge w:val="restart"/>
          </w:tcPr>
          <w:p w:rsidR="008C4A06" w:rsidRPr="008C4A06" w:rsidRDefault="008C4A06" w:rsidP="008C4A0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4A06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527" w:type="dxa"/>
            <w:gridSpan w:val="3"/>
          </w:tcPr>
          <w:p w:rsidR="008C4A06" w:rsidRPr="008C4A06" w:rsidRDefault="008C4A06" w:rsidP="008C4A0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689" w:type="dxa"/>
            <w:vMerge w:val="restart"/>
          </w:tcPr>
          <w:p w:rsidR="008C4A06" w:rsidRDefault="008C4A06" w:rsidP="008C4A0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  <w:p w:rsidR="008C4A06" w:rsidRPr="008C4A06" w:rsidRDefault="008C4A06" w:rsidP="008C4A0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4A06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</w:tr>
      <w:tr w:rsidR="008C4A06" w:rsidRPr="008C4A06" w:rsidTr="008C4A06">
        <w:trPr>
          <w:trHeight w:val="367"/>
        </w:trPr>
        <w:tc>
          <w:tcPr>
            <w:tcW w:w="777" w:type="dxa"/>
            <w:vMerge/>
          </w:tcPr>
          <w:p w:rsidR="008C4A06" w:rsidRPr="008C4A06" w:rsidRDefault="008C4A06" w:rsidP="008C4A0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79" w:type="dxa"/>
            <w:vMerge/>
          </w:tcPr>
          <w:p w:rsidR="008C4A06" w:rsidRPr="008C4A06" w:rsidRDefault="008C4A06" w:rsidP="008C4A0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7" w:type="dxa"/>
          </w:tcPr>
          <w:p w:rsidR="008C4A06" w:rsidRPr="008C4A06" w:rsidRDefault="008C4A06" w:rsidP="007614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4A06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35" w:type="dxa"/>
          </w:tcPr>
          <w:p w:rsidR="008C4A06" w:rsidRPr="008C4A06" w:rsidRDefault="008C4A06" w:rsidP="007614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4A06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005" w:type="dxa"/>
          </w:tcPr>
          <w:p w:rsidR="008C4A06" w:rsidRPr="008C4A06" w:rsidRDefault="008C4A06" w:rsidP="007614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</w:t>
            </w:r>
            <w:r w:rsidRPr="008C4A06">
              <w:rPr>
                <w:rFonts w:ascii="Times New Roman" w:hAnsi="Times New Roman"/>
                <w:b/>
                <w:sz w:val="28"/>
                <w:szCs w:val="28"/>
              </w:rPr>
              <w:t>го</w:t>
            </w:r>
          </w:p>
        </w:tc>
        <w:tc>
          <w:tcPr>
            <w:tcW w:w="1689" w:type="dxa"/>
            <w:vMerge/>
          </w:tcPr>
          <w:p w:rsidR="008C4A06" w:rsidRPr="008C4A06" w:rsidRDefault="008C4A06" w:rsidP="008C4A0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C4A06" w:rsidRPr="006E004C" w:rsidTr="008C4A06">
        <w:trPr>
          <w:trHeight w:val="440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579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Вводное занятие. Техника безопасности.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35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579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Изобразительное искусство и его язык. Выразительные средства ИЗО. Упражнения.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сентябрь-октябрь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3579" w:type="dxa"/>
          </w:tcPr>
          <w:p w:rsidR="008C4A06" w:rsidRPr="002E463B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E463B">
              <w:rPr>
                <w:rFonts w:ascii="Times New Roman" w:hAnsi="Times New Roman"/>
                <w:sz w:val="28"/>
                <w:szCs w:val="28"/>
              </w:rPr>
              <w:t>Основы цветоведения. Живопись – искусство цвета.</w:t>
            </w:r>
          </w:p>
        </w:tc>
        <w:tc>
          <w:tcPr>
            <w:tcW w:w="1087" w:type="dxa"/>
          </w:tcPr>
          <w:p w:rsidR="008C4A06" w:rsidRPr="006E004C" w:rsidRDefault="008C4A06" w:rsidP="00D363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3579" w:type="dxa"/>
          </w:tcPr>
          <w:p w:rsidR="008C4A06" w:rsidRPr="00287458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87458">
              <w:rPr>
                <w:rStyle w:val="c1"/>
                <w:rFonts w:ascii="Times New Roman" w:hAnsi="Times New Roman"/>
                <w:sz w:val="28"/>
                <w:szCs w:val="28"/>
              </w:rPr>
              <w:t>Изобразительные свойства акварели. Основные цвета. Смешение красок. Радуга.</w:t>
            </w:r>
          </w:p>
        </w:tc>
        <w:tc>
          <w:tcPr>
            <w:tcW w:w="1087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3579" w:type="dxa"/>
          </w:tcPr>
          <w:p w:rsidR="008C4A06" w:rsidRPr="00287458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цвета в природе. Изображение декоративных растений в теплой и холодной гамме.</w:t>
            </w:r>
          </w:p>
        </w:tc>
        <w:tc>
          <w:tcPr>
            <w:tcW w:w="1087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3579" w:type="dxa"/>
          </w:tcPr>
          <w:p w:rsidR="008C4A06" w:rsidRPr="006E004C" w:rsidRDefault="008C4A06" w:rsidP="00D3632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87458">
              <w:rPr>
                <w:rStyle w:val="c1"/>
                <w:rFonts w:ascii="Times New Roman" w:hAnsi="Times New Roman"/>
                <w:sz w:val="28"/>
                <w:szCs w:val="28"/>
              </w:rPr>
              <w:t>«Силуэт дерева». Передача в рисунках формы, очертания и цвета изображаемых предметов. Изображение дерева  с натуры.</w:t>
            </w:r>
          </w:p>
        </w:tc>
        <w:tc>
          <w:tcPr>
            <w:tcW w:w="1087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3579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Красота осеннего пейзажа (рисунок с натуры)</w:t>
            </w:r>
          </w:p>
        </w:tc>
        <w:tc>
          <w:tcPr>
            <w:tcW w:w="1087" w:type="dxa"/>
          </w:tcPr>
          <w:p w:rsidR="008C4A06" w:rsidRPr="006E004C" w:rsidRDefault="008C4A06" w:rsidP="00B9351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3579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Красота осеннего пейзажа (работа по памяти)</w:t>
            </w:r>
          </w:p>
        </w:tc>
        <w:tc>
          <w:tcPr>
            <w:tcW w:w="1087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3579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правила оформления работы, выставка</w:t>
            </w:r>
          </w:p>
        </w:tc>
        <w:tc>
          <w:tcPr>
            <w:tcW w:w="1087" w:type="dxa"/>
          </w:tcPr>
          <w:p w:rsidR="008C4A06" w:rsidRPr="006E004C" w:rsidRDefault="008C4A06" w:rsidP="00D3632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3579" w:type="dxa"/>
          </w:tcPr>
          <w:p w:rsidR="008C4A06" w:rsidRPr="003666B9" w:rsidRDefault="008C4A06" w:rsidP="003666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66B9">
              <w:rPr>
                <w:rFonts w:ascii="Times New Roman" w:hAnsi="Times New Roman"/>
                <w:sz w:val="28"/>
                <w:szCs w:val="28"/>
                <w:lang w:eastAsia="ru-RU"/>
              </w:rPr>
              <w:t>Гризайль –белое и черное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3579" w:type="dxa"/>
          </w:tcPr>
          <w:p w:rsidR="008C4A06" w:rsidRDefault="008C4A06" w:rsidP="003666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85805">
              <w:rPr>
                <w:rStyle w:val="c1"/>
                <w:rFonts w:ascii="Times New Roman" w:hAnsi="Times New Roman"/>
                <w:sz w:val="28"/>
                <w:szCs w:val="28"/>
              </w:rPr>
              <w:t xml:space="preserve">«Изображать можно пятном». </w:t>
            </w:r>
            <w:r w:rsidRPr="00287458">
              <w:rPr>
                <w:rStyle w:val="c1"/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85805">
              <w:rPr>
                <w:rStyle w:val="c1"/>
                <w:rFonts w:ascii="Times New Roman" w:hAnsi="Times New Roman"/>
                <w:sz w:val="28"/>
                <w:szCs w:val="28"/>
              </w:rPr>
              <w:t xml:space="preserve">Кляксография в чёрном </w:t>
            </w:r>
            <w:r>
              <w:rPr>
                <w:rStyle w:val="c1"/>
                <w:rFonts w:ascii="Times New Roman" w:hAnsi="Times New Roman"/>
                <w:sz w:val="28"/>
                <w:szCs w:val="28"/>
              </w:rPr>
              <w:t xml:space="preserve">цвете. </w:t>
            </w:r>
            <w:r w:rsidRPr="00985805">
              <w:rPr>
                <w:rStyle w:val="c1"/>
                <w:rFonts w:ascii="Times New Roman" w:hAnsi="Times New Roman"/>
                <w:sz w:val="28"/>
                <w:szCs w:val="28"/>
              </w:rPr>
              <w:t>Превратить пятно в</w:t>
            </w:r>
            <w:r>
              <w:rPr>
                <w:rStyle w:val="c1"/>
                <w:rFonts w:ascii="Times New Roman" w:hAnsi="Times New Roman"/>
                <w:sz w:val="28"/>
                <w:szCs w:val="28"/>
              </w:rPr>
              <w:t xml:space="preserve"> зверушку.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2.10.</w:t>
            </w:r>
          </w:p>
        </w:tc>
        <w:tc>
          <w:tcPr>
            <w:tcW w:w="3579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Солнечный день, хорошее настроение. (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кв., гуашь).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2.11.</w:t>
            </w:r>
          </w:p>
        </w:tc>
        <w:tc>
          <w:tcPr>
            <w:tcW w:w="3579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Пасмурный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день, грусть (акварель, гуашь)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lastRenderedPageBreak/>
              <w:t>2.12.</w:t>
            </w:r>
          </w:p>
        </w:tc>
        <w:tc>
          <w:tcPr>
            <w:tcW w:w="3579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Детские фантазии в цвете.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Pr="00125835" w:rsidRDefault="008C4A06" w:rsidP="0012583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83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579" w:type="dxa"/>
          </w:tcPr>
          <w:p w:rsidR="008C4A06" w:rsidRPr="00125835" w:rsidRDefault="008C4A06" w:rsidP="0025266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125835">
              <w:rPr>
                <w:rFonts w:ascii="Times New Roman" w:hAnsi="Times New Roman"/>
                <w:b/>
                <w:sz w:val="28"/>
                <w:szCs w:val="28"/>
              </w:rPr>
              <w:t>Выполнение работ с использованием различных техник рисования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087" w:type="dxa"/>
          </w:tcPr>
          <w:p w:rsidR="008C4A06" w:rsidRPr="006E004C" w:rsidRDefault="008C4A06" w:rsidP="008E1C9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435" w:type="dxa"/>
          </w:tcPr>
          <w:p w:rsidR="008C4A06" w:rsidRPr="006E004C" w:rsidRDefault="008C4A06" w:rsidP="008E1C9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005" w:type="dxa"/>
          </w:tcPr>
          <w:p w:rsidR="008C4A06" w:rsidRPr="006E004C" w:rsidRDefault="008C4A06" w:rsidP="008E1C9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1689" w:type="dxa"/>
          </w:tcPr>
          <w:p w:rsidR="008C4A06" w:rsidRPr="006E004C" w:rsidRDefault="008C4A06" w:rsidP="008E1C9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оябрь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-декабрь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Pr="00125835" w:rsidRDefault="008C4A06" w:rsidP="0012583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35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3579" w:type="dxa"/>
          </w:tcPr>
          <w:p w:rsidR="008C4A06" w:rsidRPr="00125835" w:rsidRDefault="008C4A06" w:rsidP="0025266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125835">
              <w:rPr>
                <w:rFonts w:ascii="Times New Roman" w:hAnsi="Times New Roman"/>
                <w:sz w:val="28"/>
                <w:szCs w:val="28"/>
              </w:rPr>
              <w:t>Техника рисования по сырой бумаге</w:t>
            </w:r>
          </w:p>
        </w:tc>
        <w:tc>
          <w:tcPr>
            <w:tcW w:w="1087" w:type="dxa"/>
          </w:tcPr>
          <w:p w:rsidR="008C4A06" w:rsidRPr="00125835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3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Pr="00125835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3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Pr="00125835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3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125835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583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Default="008C4A06" w:rsidP="0012583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  <w:p w:rsidR="008C4A06" w:rsidRPr="00125835" w:rsidRDefault="008C4A06" w:rsidP="0012583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9" w:type="dxa"/>
          </w:tcPr>
          <w:p w:rsidR="008C4A06" w:rsidRPr="00125835" w:rsidRDefault="008C4A06" w:rsidP="0012583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25835">
              <w:rPr>
                <w:rFonts w:ascii="Times New Roman" w:hAnsi="Times New Roman"/>
                <w:sz w:val="28"/>
                <w:szCs w:val="28"/>
              </w:rPr>
              <w:t>Техника рисования гуашью</w:t>
            </w:r>
          </w:p>
        </w:tc>
        <w:tc>
          <w:tcPr>
            <w:tcW w:w="1087" w:type="dxa"/>
          </w:tcPr>
          <w:p w:rsidR="008C4A06" w:rsidRPr="00125835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Pr="00125835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Pr="00125835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125835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Default="008C4A06" w:rsidP="0012583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3579" w:type="dxa"/>
          </w:tcPr>
          <w:p w:rsidR="008C4A06" w:rsidRPr="00125835" w:rsidRDefault="008C4A06" w:rsidP="0012583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25835">
              <w:rPr>
                <w:rFonts w:ascii="Times New Roman" w:hAnsi="Times New Roman"/>
                <w:sz w:val="28"/>
                <w:szCs w:val="28"/>
              </w:rPr>
              <w:t>Техника рисования штрихом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(рисование травы, шерсти животных и тд.)</w:t>
            </w:r>
          </w:p>
        </w:tc>
        <w:tc>
          <w:tcPr>
            <w:tcW w:w="1087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Default="008C4A06" w:rsidP="0012583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3579" w:type="dxa"/>
          </w:tcPr>
          <w:p w:rsidR="008C4A06" w:rsidRPr="0030023E" w:rsidRDefault="008C4A06" w:rsidP="0012583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0023E">
              <w:rPr>
                <w:rFonts w:ascii="Times New Roman" w:hAnsi="Times New Roman"/>
                <w:sz w:val="28"/>
                <w:szCs w:val="28"/>
              </w:rPr>
              <w:t>Техника рисования пастелью</w:t>
            </w:r>
          </w:p>
        </w:tc>
        <w:tc>
          <w:tcPr>
            <w:tcW w:w="1087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Default="008C4A06" w:rsidP="0012583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3.5.</w:t>
            </w:r>
          </w:p>
        </w:tc>
        <w:tc>
          <w:tcPr>
            <w:tcW w:w="3579" w:type="dxa"/>
          </w:tcPr>
          <w:p w:rsidR="008C4A06" w:rsidRPr="0030023E" w:rsidRDefault="008C4A06" w:rsidP="0030023E">
            <w:pPr>
              <w:pStyle w:val="c9c4"/>
              <w:rPr>
                <w:sz w:val="28"/>
                <w:szCs w:val="28"/>
              </w:rPr>
            </w:pPr>
            <w:r w:rsidRPr="0030023E">
              <w:rPr>
                <w:sz w:val="28"/>
                <w:szCs w:val="28"/>
              </w:rPr>
              <w:t>Смешанная техника рисования: а)техника рисования восковыми мелками и акварелью; б)техника рисования свечой и акварелью</w:t>
            </w:r>
          </w:p>
        </w:tc>
        <w:tc>
          <w:tcPr>
            <w:tcW w:w="1087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5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Default="008C4A06" w:rsidP="0012583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3.6.</w:t>
            </w:r>
          </w:p>
        </w:tc>
        <w:tc>
          <w:tcPr>
            <w:tcW w:w="3579" w:type="dxa"/>
          </w:tcPr>
          <w:p w:rsidR="008C4A06" w:rsidRPr="0030023E" w:rsidRDefault="008C4A06" w:rsidP="0030023E">
            <w:pPr>
              <w:pStyle w:val="c9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«раздувания», Техника «набрызгивание».</w:t>
            </w:r>
          </w:p>
        </w:tc>
        <w:tc>
          <w:tcPr>
            <w:tcW w:w="1087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Default="008C4A06" w:rsidP="0012583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3.7.</w:t>
            </w:r>
          </w:p>
        </w:tc>
        <w:tc>
          <w:tcPr>
            <w:tcW w:w="3579" w:type="dxa"/>
          </w:tcPr>
          <w:p w:rsidR="008C4A06" w:rsidRDefault="008C4A06" w:rsidP="0030023E">
            <w:pPr>
              <w:pStyle w:val="c9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техники «монотипия»</w:t>
            </w:r>
          </w:p>
        </w:tc>
        <w:tc>
          <w:tcPr>
            <w:tcW w:w="1087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Default="008C4A06" w:rsidP="0012583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3.8.</w:t>
            </w:r>
          </w:p>
        </w:tc>
        <w:tc>
          <w:tcPr>
            <w:tcW w:w="3579" w:type="dxa"/>
          </w:tcPr>
          <w:p w:rsidR="008C4A06" w:rsidRDefault="008C4A06" w:rsidP="0030023E">
            <w:pPr>
              <w:pStyle w:val="c9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«Граттаж». Изображение своих фантазий.</w:t>
            </w:r>
          </w:p>
        </w:tc>
        <w:tc>
          <w:tcPr>
            <w:tcW w:w="1087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5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Default="008C4A06" w:rsidP="0012583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3.11.</w:t>
            </w:r>
          </w:p>
        </w:tc>
        <w:tc>
          <w:tcPr>
            <w:tcW w:w="3579" w:type="dxa"/>
          </w:tcPr>
          <w:p w:rsidR="008C4A06" w:rsidRDefault="008C4A06" w:rsidP="0030023E">
            <w:pPr>
              <w:pStyle w:val="c9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рисования цветными карандашами на наждачной бумаге.</w:t>
            </w:r>
          </w:p>
        </w:tc>
        <w:tc>
          <w:tcPr>
            <w:tcW w:w="1087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Default="008C4A06" w:rsidP="0012583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3.12.</w:t>
            </w:r>
          </w:p>
        </w:tc>
        <w:tc>
          <w:tcPr>
            <w:tcW w:w="3579" w:type="dxa"/>
          </w:tcPr>
          <w:p w:rsidR="008C4A06" w:rsidRDefault="008C4A06" w:rsidP="0030023E">
            <w:pPr>
              <w:pStyle w:val="c9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Передача настроения с помощью различных техник (счастье, грусть, восторг, испуг и тд.)</w:t>
            </w:r>
          </w:p>
        </w:tc>
        <w:tc>
          <w:tcPr>
            <w:tcW w:w="1087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Default="008C4A06" w:rsidP="0012583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3.13.</w:t>
            </w:r>
          </w:p>
        </w:tc>
        <w:tc>
          <w:tcPr>
            <w:tcW w:w="3579" w:type="dxa"/>
          </w:tcPr>
          <w:p w:rsidR="008C4A06" w:rsidRDefault="008C4A06" w:rsidP="008E1C93">
            <w:pPr>
              <w:pStyle w:val="c9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«Зимние забавы» закрепление смешанных техник рисования</w:t>
            </w:r>
          </w:p>
        </w:tc>
        <w:tc>
          <w:tcPr>
            <w:tcW w:w="1087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Default="008C4A06" w:rsidP="008E1C9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Pr="006E004C" w:rsidRDefault="008C4A06" w:rsidP="003666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3579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Композиция. Основы построения.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005" w:type="dxa"/>
          </w:tcPr>
          <w:p w:rsidR="008C4A06" w:rsidRPr="006E004C" w:rsidRDefault="008C4A06" w:rsidP="003666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январь - февраль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3579" w:type="dxa"/>
          </w:tcPr>
          <w:p w:rsidR="008C4A06" w:rsidRPr="003666B9" w:rsidRDefault="008C4A06" w:rsidP="003666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66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Основы композиционного решения, виды </w:t>
            </w:r>
          </w:p>
          <w:p w:rsidR="008C4A06" w:rsidRPr="003666B9" w:rsidRDefault="008C4A06" w:rsidP="003666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Pr="003666B9">
              <w:rPr>
                <w:rFonts w:ascii="Times New Roman" w:hAnsi="Times New Roman"/>
                <w:sz w:val="28"/>
                <w:szCs w:val="28"/>
                <w:lang w:eastAsia="ru-RU"/>
              </w:rPr>
              <w:t>омпозиции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3579" w:type="dxa"/>
          </w:tcPr>
          <w:p w:rsidR="008C4A06" w:rsidRPr="006E004C" w:rsidRDefault="008C4A06" w:rsidP="006E004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4E8C">
              <w:rPr>
                <w:rFonts w:ascii="Times New Roman" w:hAnsi="Times New Roman"/>
                <w:sz w:val="28"/>
                <w:szCs w:val="28"/>
              </w:rPr>
              <w:t>Форма композиционного решения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087" w:type="dxa"/>
          </w:tcPr>
          <w:p w:rsidR="008C4A06" w:rsidRPr="00790F01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3579" w:type="dxa"/>
          </w:tcPr>
          <w:p w:rsidR="008C4A06" w:rsidRPr="00DC4E8C" w:rsidRDefault="008C4A06" w:rsidP="00DC4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4E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Сюжетная </w:t>
            </w:r>
          </w:p>
          <w:p w:rsidR="008C4A06" w:rsidRPr="00DC4E8C" w:rsidRDefault="008C4A06" w:rsidP="00DC4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4E8C">
              <w:rPr>
                <w:rFonts w:ascii="Times New Roman" w:hAnsi="Times New Roman"/>
                <w:sz w:val="28"/>
                <w:szCs w:val="28"/>
                <w:lang w:eastAsia="ru-RU"/>
              </w:rPr>
              <w:t>композиция (основы), на примерах репродукций известных художников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87" w:type="dxa"/>
          </w:tcPr>
          <w:p w:rsidR="008C4A06" w:rsidRPr="00790F01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3579" w:type="dxa"/>
          </w:tcPr>
          <w:p w:rsidR="008C4A06" w:rsidRPr="00DC4E8C" w:rsidRDefault="008C4A06" w:rsidP="00DC4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Декоративная композиция.</w:t>
            </w:r>
          </w:p>
        </w:tc>
        <w:tc>
          <w:tcPr>
            <w:tcW w:w="1087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4.5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79" w:type="dxa"/>
          </w:tcPr>
          <w:p w:rsidR="008C4A06" w:rsidRPr="006E004C" w:rsidRDefault="008C4A06" w:rsidP="006E004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Декоративный пейзаж - игра цвета и композиции</w:t>
            </w:r>
          </w:p>
        </w:tc>
        <w:tc>
          <w:tcPr>
            <w:tcW w:w="1087" w:type="dxa"/>
          </w:tcPr>
          <w:p w:rsidR="008C4A06" w:rsidRPr="00790F01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35" w:type="dxa"/>
          </w:tcPr>
          <w:p w:rsidR="008C4A06" w:rsidRPr="006E004C" w:rsidRDefault="008C4A06" w:rsidP="00790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790F01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4.6.</w:t>
            </w:r>
          </w:p>
        </w:tc>
        <w:tc>
          <w:tcPr>
            <w:tcW w:w="3579" w:type="dxa"/>
          </w:tcPr>
          <w:p w:rsidR="008C4A06" w:rsidRPr="00790F01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«Декоративное панно», закрепление пройденного материала.</w:t>
            </w:r>
          </w:p>
        </w:tc>
        <w:tc>
          <w:tcPr>
            <w:tcW w:w="1087" w:type="dxa"/>
          </w:tcPr>
          <w:p w:rsidR="008C4A06" w:rsidRPr="00790F01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Pr="00790F01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Pr="00790F01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790F01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4.7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79" w:type="dxa"/>
          </w:tcPr>
          <w:p w:rsidR="008C4A06" w:rsidRPr="006E004C" w:rsidRDefault="008C4A06" w:rsidP="001E31D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на тему «В деревне»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4.8.</w:t>
            </w:r>
          </w:p>
        </w:tc>
        <w:tc>
          <w:tcPr>
            <w:tcW w:w="3579" w:type="dxa"/>
          </w:tcPr>
          <w:p w:rsidR="008C4A06" w:rsidRDefault="008C4A06" w:rsidP="001E31D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Орнаментальная  композиция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4.9.</w:t>
            </w:r>
          </w:p>
        </w:tc>
        <w:tc>
          <w:tcPr>
            <w:tcW w:w="3579" w:type="dxa"/>
          </w:tcPr>
          <w:p w:rsidR="008C4A06" w:rsidRDefault="008C4A06" w:rsidP="001E31D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(рисунка) декоративного -орнаментального ковра.</w:t>
            </w:r>
          </w:p>
        </w:tc>
        <w:tc>
          <w:tcPr>
            <w:tcW w:w="1087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5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4.10.</w:t>
            </w:r>
          </w:p>
        </w:tc>
        <w:tc>
          <w:tcPr>
            <w:tcW w:w="3579" w:type="dxa"/>
          </w:tcPr>
          <w:p w:rsidR="008C4A06" w:rsidRDefault="008C4A06" w:rsidP="001E31D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в пейзаже</w:t>
            </w:r>
          </w:p>
        </w:tc>
        <w:tc>
          <w:tcPr>
            <w:tcW w:w="1087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4.11.</w:t>
            </w:r>
          </w:p>
        </w:tc>
        <w:tc>
          <w:tcPr>
            <w:tcW w:w="3579" w:type="dxa"/>
          </w:tcPr>
          <w:p w:rsidR="008C4A06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«Мир вокруг нас»</w:t>
            </w:r>
          </w:p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(коллективная работа)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4.12.</w:t>
            </w:r>
          </w:p>
        </w:tc>
        <w:tc>
          <w:tcPr>
            <w:tcW w:w="3579" w:type="dxa"/>
          </w:tcPr>
          <w:p w:rsidR="008C4A06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и повторение , оформление работ, просмотр.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5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8D1846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3579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Жанры изобразительного искусства.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79" w:type="dxa"/>
          </w:tcPr>
          <w:p w:rsidR="008C4A06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Пейзаж (обычный, морской)</w:t>
            </w:r>
          </w:p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Изображение любимого времени года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3579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натюрмортом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3579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Деревенский натюрморт (с натуры)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8C4A06" w:rsidRPr="006E004C" w:rsidTr="008C4A06">
        <w:trPr>
          <w:trHeight w:val="646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.4.</w:t>
            </w:r>
          </w:p>
        </w:tc>
        <w:tc>
          <w:tcPr>
            <w:tcW w:w="3579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в технике гризайль.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.5.</w:t>
            </w:r>
          </w:p>
        </w:tc>
        <w:tc>
          <w:tcPr>
            <w:tcW w:w="3579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Портрет.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.6.</w:t>
            </w:r>
          </w:p>
        </w:tc>
        <w:tc>
          <w:tcPr>
            <w:tcW w:w="3579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Автопортрет.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.7.</w:t>
            </w:r>
          </w:p>
        </w:tc>
        <w:tc>
          <w:tcPr>
            <w:tcW w:w="3579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Наброски людей, с прорисовкой портрета.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.8.</w:t>
            </w:r>
          </w:p>
        </w:tc>
        <w:tc>
          <w:tcPr>
            <w:tcW w:w="3579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Портрет в живописной технике с натуры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3579" w:type="dxa"/>
          </w:tcPr>
          <w:p w:rsidR="008C4A06" w:rsidRPr="00F74AD9" w:rsidRDefault="008C4A06" w:rsidP="00E50390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74A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Декоративно – прикладное творчество.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35" w:type="dxa"/>
          </w:tcPr>
          <w:p w:rsidR="008C4A06" w:rsidRPr="006E004C" w:rsidRDefault="008C4A06" w:rsidP="00D71FA9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05" w:type="dxa"/>
          </w:tcPr>
          <w:p w:rsidR="008C4A06" w:rsidRPr="006E004C" w:rsidRDefault="008C4A06" w:rsidP="00365A2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79" w:type="dxa"/>
          </w:tcPr>
          <w:p w:rsidR="008C4A06" w:rsidRPr="00CE37B3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E37B3">
              <w:rPr>
                <w:rFonts w:ascii="Times New Roman" w:hAnsi="Times New Roman"/>
                <w:sz w:val="28"/>
                <w:szCs w:val="28"/>
              </w:rPr>
              <w:t>Основы ДПИ. Аппликация из засушенных трав и листьев.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3579" w:type="dxa"/>
          </w:tcPr>
          <w:p w:rsidR="008C4A06" w:rsidRPr="00CE37B3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E37B3">
              <w:rPr>
                <w:rFonts w:ascii="Times New Roman" w:hAnsi="Times New Roman"/>
                <w:sz w:val="28"/>
                <w:szCs w:val="28"/>
              </w:rPr>
              <w:t>Изготовление декоративных рамок.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3579" w:type="dxa"/>
          </w:tcPr>
          <w:p w:rsidR="008C4A06" w:rsidRPr="00CE37B3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E37B3">
              <w:rPr>
                <w:rFonts w:ascii="Times New Roman" w:hAnsi="Times New Roman"/>
                <w:sz w:val="28"/>
                <w:szCs w:val="28"/>
              </w:rPr>
              <w:t>Войлок. Сухое валяние декоративных элементов (бусы ручной работы).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.4.</w:t>
            </w:r>
          </w:p>
        </w:tc>
        <w:tc>
          <w:tcPr>
            <w:tcW w:w="3579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Витраж, изготовление композиции на стекле.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3579" w:type="dxa"/>
          </w:tcPr>
          <w:p w:rsidR="008C4A06" w:rsidRPr="00F74AD9" w:rsidRDefault="008C4A06" w:rsidP="0025266C">
            <w:pPr>
              <w:pStyle w:val="a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74A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Лепка 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3579" w:type="dxa"/>
          </w:tcPr>
          <w:p w:rsidR="008C4A06" w:rsidRPr="00F74AD9" w:rsidRDefault="008C4A06" w:rsidP="0025266C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A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Лепка животных 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3579" w:type="dxa"/>
          </w:tcPr>
          <w:p w:rsidR="008C4A06" w:rsidRPr="00F74AD9" w:rsidRDefault="008C4A06" w:rsidP="00605AD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AD9">
              <w:rPr>
                <w:rFonts w:ascii="Times New Roman" w:hAnsi="Times New Roman"/>
                <w:color w:val="000000"/>
                <w:sz w:val="28"/>
                <w:szCs w:val="28"/>
              </w:rPr>
              <w:t>Керамическое панно «Растительный мир».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3579" w:type="dxa"/>
          </w:tcPr>
          <w:p w:rsidR="008C4A06" w:rsidRPr="00F74AD9" w:rsidRDefault="008C4A06" w:rsidP="00605AD1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AD9">
              <w:rPr>
                <w:rFonts w:ascii="Times New Roman" w:hAnsi="Times New Roman"/>
                <w:color w:val="000000"/>
                <w:sz w:val="28"/>
                <w:szCs w:val="28"/>
              </w:rPr>
              <w:t>Ваза для мамы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.4.</w:t>
            </w:r>
          </w:p>
        </w:tc>
        <w:tc>
          <w:tcPr>
            <w:tcW w:w="3579" w:type="dxa"/>
          </w:tcPr>
          <w:p w:rsidR="008C4A06" w:rsidRPr="00F74AD9" w:rsidRDefault="008C4A06" w:rsidP="0025266C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AD9">
              <w:rPr>
                <w:rFonts w:ascii="Times New Roman" w:hAnsi="Times New Roman"/>
                <w:color w:val="000000"/>
                <w:sz w:val="28"/>
                <w:szCs w:val="28"/>
              </w:rPr>
              <w:t>Лепка обитателей подводного мира.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7.5</w:t>
            </w:r>
          </w:p>
        </w:tc>
        <w:tc>
          <w:tcPr>
            <w:tcW w:w="3579" w:type="dxa"/>
          </w:tcPr>
          <w:p w:rsidR="008C4A06" w:rsidRPr="00F74AD9" w:rsidRDefault="008C4A06" w:rsidP="0025266C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AD9">
              <w:rPr>
                <w:rFonts w:ascii="Times New Roman" w:hAnsi="Times New Roman"/>
                <w:color w:val="000000"/>
                <w:sz w:val="28"/>
                <w:szCs w:val="28"/>
              </w:rPr>
              <w:t>Работа в цвете. Оформление.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3579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Пленэр.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3579" w:type="dxa"/>
          </w:tcPr>
          <w:p w:rsidR="008C4A06" w:rsidRPr="006E004C" w:rsidRDefault="008C4A06" w:rsidP="00B94BA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Пленэр. Пейзаж, зарисовки углем.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3579" w:type="dxa"/>
          </w:tcPr>
          <w:p w:rsidR="008C4A06" w:rsidRPr="006E004C" w:rsidRDefault="008C4A06" w:rsidP="00B94BA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 xml:space="preserve">Пленэр. </w:t>
            </w:r>
            <w:r>
              <w:rPr>
                <w:rFonts w:ascii="Times New Roman" w:hAnsi="Times New Roman"/>
                <w:sz w:val="28"/>
                <w:szCs w:val="28"/>
              </w:rPr>
              <w:t>Зарисовки птиц.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3579" w:type="dxa"/>
          </w:tcPr>
          <w:p w:rsidR="008C4A06" w:rsidRPr="006E004C" w:rsidRDefault="008C4A06" w:rsidP="0048373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 xml:space="preserve"> Выставки работ.    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В течении года</w:t>
            </w:r>
          </w:p>
        </w:tc>
      </w:tr>
      <w:tr w:rsidR="008C4A06" w:rsidRPr="006E004C" w:rsidTr="008C4A06">
        <w:trPr>
          <w:trHeight w:val="367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3579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Экскурсии.</w:t>
            </w:r>
          </w:p>
        </w:tc>
        <w:tc>
          <w:tcPr>
            <w:tcW w:w="108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</w:tr>
      <w:tr w:rsidR="008C4A06" w:rsidRPr="006E004C" w:rsidTr="008C4A06">
        <w:trPr>
          <w:trHeight w:val="384"/>
        </w:trPr>
        <w:tc>
          <w:tcPr>
            <w:tcW w:w="777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3579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Подготовка и участие в конкурсах.</w:t>
            </w:r>
          </w:p>
        </w:tc>
        <w:tc>
          <w:tcPr>
            <w:tcW w:w="1087" w:type="dxa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05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В течении года</w:t>
            </w:r>
          </w:p>
        </w:tc>
      </w:tr>
    </w:tbl>
    <w:p w:rsidR="001959A2" w:rsidRDefault="001959A2" w:rsidP="0076607E">
      <w:pPr>
        <w:pStyle w:val="a3"/>
        <w:rPr>
          <w:rFonts w:ascii="Times New Roman" w:hAnsi="Times New Roman"/>
          <w:b/>
          <w:sz w:val="28"/>
          <w:szCs w:val="28"/>
        </w:rPr>
      </w:pPr>
    </w:p>
    <w:p w:rsidR="001959A2" w:rsidRPr="008C4A06" w:rsidRDefault="001959A2" w:rsidP="008C4A0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53A2F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1959A2" w:rsidRPr="00033A72" w:rsidRDefault="001959A2" w:rsidP="00253A2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33A72">
        <w:rPr>
          <w:rFonts w:ascii="Times New Roman" w:hAnsi="Times New Roman"/>
          <w:b/>
          <w:sz w:val="28"/>
          <w:szCs w:val="28"/>
        </w:rPr>
        <w:t>1.Вводное занятие. (2ч.)</w:t>
      </w:r>
    </w:p>
    <w:p w:rsidR="001959A2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развития изобразительного искусства. Знакомство с программой и правилами поведения в объединении. Режим работы. Инструменты и материалы.</w:t>
      </w:r>
    </w:p>
    <w:p w:rsidR="001959A2" w:rsidRPr="00253A2F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>Техника безопасности при работе с красками, нитками, колюще-режущими инструментами, глиной, лакокрасящими веществами; техника безопасности на занятиях, в общественных местах, на экскурсиях, пленэрах. Инструктажи по противопожарной безопасности, правилам дорожного движения.</w:t>
      </w:r>
    </w:p>
    <w:p w:rsidR="001959A2" w:rsidRDefault="001959A2" w:rsidP="00794B7B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94B7B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E0F67">
        <w:rPr>
          <w:rFonts w:ascii="Times New Roman" w:hAnsi="Times New Roman"/>
          <w:b/>
          <w:sz w:val="28"/>
          <w:szCs w:val="28"/>
        </w:rPr>
        <w:t xml:space="preserve">Изобразительное искусство и его язык. Выразительные средства ИЗО. </w:t>
      </w:r>
      <w:r>
        <w:rPr>
          <w:rFonts w:ascii="Times New Roman" w:hAnsi="Times New Roman"/>
          <w:b/>
          <w:sz w:val="28"/>
          <w:szCs w:val="28"/>
        </w:rPr>
        <w:t xml:space="preserve">Упражнения (28ч.) </w:t>
      </w:r>
    </w:p>
    <w:p w:rsidR="001959A2" w:rsidRPr="000D5D48" w:rsidRDefault="001959A2" w:rsidP="000D5D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5D48">
        <w:rPr>
          <w:rFonts w:ascii="Times New Roman" w:hAnsi="Times New Roman"/>
          <w:sz w:val="28"/>
          <w:szCs w:val="28"/>
        </w:rPr>
        <w:t xml:space="preserve">Беседа, лекция, упражнения. </w:t>
      </w:r>
      <w:r w:rsidRPr="000D5D48">
        <w:rPr>
          <w:rFonts w:ascii="Times New Roman" w:hAnsi="Times New Roman"/>
          <w:sz w:val="28"/>
          <w:szCs w:val="28"/>
          <w:lang w:eastAsia="ru-RU"/>
        </w:rPr>
        <w:t xml:space="preserve">Знакомство с цветом. Эмоциональное и ассоциативное звучание цветов. Три основные - </w:t>
      </w:r>
      <w:r w:rsidRPr="000D5D48">
        <w:rPr>
          <w:rFonts w:ascii="Times New Roman" w:hAnsi="Times New Roman"/>
          <w:sz w:val="28"/>
          <w:szCs w:val="28"/>
        </w:rPr>
        <w:t>красный, желтый, синий</w:t>
      </w:r>
      <w:r w:rsidRPr="000D5D48">
        <w:rPr>
          <w:rFonts w:ascii="Times New Roman" w:hAnsi="Times New Roman"/>
          <w:sz w:val="28"/>
          <w:szCs w:val="28"/>
          <w:lang w:eastAsia="ru-RU"/>
        </w:rPr>
        <w:t>.</w:t>
      </w:r>
      <w:r w:rsidRPr="000D5D48">
        <w:rPr>
          <w:rFonts w:ascii="Times New Roman" w:hAnsi="Times New Roman"/>
          <w:sz w:val="28"/>
          <w:szCs w:val="28"/>
        </w:rPr>
        <w:t xml:space="preserve"> </w:t>
      </w:r>
      <w:r w:rsidRPr="000D5D48">
        <w:rPr>
          <w:rFonts w:ascii="Times New Roman" w:hAnsi="Times New Roman"/>
          <w:sz w:val="28"/>
          <w:szCs w:val="28"/>
        </w:rPr>
        <w:lastRenderedPageBreak/>
        <w:t>Составные цвета: оранжевый – от смешивания желтой и красной красок, зеленый – от смешивания желтой и синей, фиолетовый – от смешивания красной и синей.</w:t>
      </w:r>
      <w:r w:rsidRPr="000D5D48">
        <w:rPr>
          <w:rFonts w:ascii="Times New Roman" w:hAnsi="Times New Roman"/>
          <w:sz w:val="28"/>
          <w:szCs w:val="28"/>
          <w:lang w:eastAsia="ru-RU"/>
        </w:rPr>
        <w:t xml:space="preserve"> Дополнительные цвета. Понятие монохромии. Оттенки   –</w:t>
      </w:r>
    </w:p>
    <w:p w:rsidR="001959A2" w:rsidRPr="000D5D48" w:rsidRDefault="001959A2" w:rsidP="000D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5D48">
        <w:rPr>
          <w:rFonts w:ascii="Times New Roman" w:hAnsi="Times New Roman"/>
          <w:sz w:val="28"/>
          <w:szCs w:val="28"/>
          <w:lang w:eastAsia="ru-RU"/>
        </w:rPr>
        <w:t>темное и светлое пятно. Умение смешивать краски. Холодные и теплые цвета. Составление композиции в холодной и теплой гамме</w:t>
      </w:r>
      <w:r w:rsidR="00A2098F">
        <w:rPr>
          <w:rFonts w:ascii="Times New Roman" w:hAnsi="Times New Roman"/>
          <w:sz w:val="28"/>
          <w:szCs w:val="28"/>
          <w:lang w:eastAsia="ru-RU"/>
        </w:rPr>
        <w:t>.</w:t>
      </w:r>
    </w:p>
    <w:p w:rsidR="008C4A06" w:rsidRDefault="001959A2" w:rsidP="008C4A06">
      <w:pPr>
        <w:spacing w:after="0" w:line="240" w:lineRule="atLeast"/>
        <w:ind w:left="57"/>
        <w:rPr>
          <w:rFonts w:ascii="Times New Roman" w:hAnsi="Times New Roman"/>
          <w:sz w:val="28"/>
          <w:szCs w:val="28"/>
        </w:rPr>
      </w:pPr>
      <w:r w:rsidRPr="000D5D48">
        <w:rPr>
          <w:rFonts w:ascii="Times New Roman" w:hAnsi="Times New Roman"/>
          <w:sz w:val="28"/>
          <w:szCs w:val="28"/>
        </w:rPr>
        <w:t>Упражнения: солнечный день, пасмурный день</w:t>
      </w:r>
      <w:r w:rsidR="00A2098F">
        <w:rPr>
          <w:rFonts w:ascii="Times New Roman" w:hAnsi="Times New Roman"/>
          <w:sz w:val="28"/>
          <w:szCs w:val="28"/>
        </w:rPr>
        <w:t>.</w:t>
      </w:r>
    </w:p>
    <w:p w:rsidR="00C859A8" w:rsidRPr="008C4A06" w:rsidRDefault="001959A2" w:rsidP="008C4A06">
      <w:pPr>
        <w:spacing w:after="0" w:line="240" w:lineRule="atLeast"/>
        <w:ind w:left="57" w:firstLine="652"/>
        <w:rPr>
          <w:rFonts w:ascii="Times New Roman" w:hAnsi="Times New Roman"/>
          <w:sz w:val="28"/>
          <w:szCs w:val="28"/>
        </w:rPr>
      </w:pPr>
      <w:r w:rsidRPr="000D5D48">
        <w:rPr>
          <w:rFonts w:ascii="Times New Roman" w:hAnsi="Times New Roman"/>
          <w:b/>
          <w:sz w:val="28"/>
          <w:szCs w:val="28"/>
        </w:rPr>
        <w:t xml:space="preserve">3. </w:t>
      </w:r>
      <w:r w:rsidRPr="00125835">
        <w:rPr>
          <w:rFonts w:ascii="Times New Roman" w:hAnsi="Times New Roman"/>
          <w:b/>
          <w:sz w:val="28"/>
          <w:szCs w:val="28"/>
        </w:rPr>
        <w:t xml:space="preserve">Выполнение работ с </w:t>
      </w:r>
      <w:r w:rsidR="00A2098F">
        <w:rPr>
          <w:rFonts w:ascii="Times New Roman" w:hAnsi="Times New Roman"/>
          <w:b/>
          <w:sz w:val="28"/>
          <w:szCs w:val="28"/>
        </w:rPr>
        <w:t xml:space="preserve">использованием различных </w:t>
      </w:r>
      <w:r w:rsidR="007F057A">
        <w:rPr>
          <w:rFonts w:ascii="Times New Roman" w:hAnsi="Times New Roman"/>
          <w:b/>
          <w:sz w:val="28"/>
          <w:szCs w:val="28"/>
        </w:rPr>
        <w:t>техник(26ч.)</w:t>
      </w:r>
    </w:p>
    <w:p w:rsidR="00C859A8" w:rsidRDefault="00C859A8" w:rsidP="00C859A8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C859A8">
        <w:rPr>
          <w:rFonts w:ascii="Times New Roman" w:hAnsi="Times New Roman"/>
          <w:sz w:val="28"/>
          <w:szCs w:val="28"/>
        </w:rPr>
        <w:t>Учащимся для выполнения заданий предлагают такие материалы, как карандаш, акварель или гуашь, цветные мелки, уголь, черная тушь, цветная или тонированная бумага различных размеров и др. В каждом конкретном случае выбор художественного материала обусловлен конкретной задачей</w:t>
      </w:r>
      <w:r>
        <w:rPr>
          <w:rFonts w:ascii="Times New Roman" w:hAnsi="Times New Roman"/>
          <w:sz w:val="28"/>
          <w:szCs w:val="28"/>
        </w:rPr>
        <w:t>.</w:t>
      </w:r>
      <w:r w:rsidR="00A2098F" w:rsidRPr="00C859A8">
        <w:rPr>
          <w:rFonts w:ascii="Times New Roman" w:hAnsi="Times New Roman"/>
          <w:sz w:val="28"/>
          <w:szCs w:val="28"/>
        </w:rPr>
        <w:t xml:space="preserve"> </w:t>
      </w:r>
      <w:r w:rsidRPr="00C859A8">
        <w:rPr>
          <w:rFonts w:ascii="Times New Roman" w:hAnsi="Times New Roman"/>
          <w:sz w:val="28"/>
          <w:szCs w:val="28"/>
        </w:rPr>
        <w:t xml:space="preserve">Использование разнообразных </w:t>
      </w:r>
      <w:r>
        <w:rPr>
          <w:rFonts w:ascii="Times New Roman" w:hAnsi="Times New Roman"/>
          <w:sz w:val="28"/>
          <w:szCs w:val="28"/>
        </w:rPr>
        <w:t>художественных материалов, при</w:t>
      </w:r>
      <w:r w:rsidRPr="00C859A8">
        <w:rPr>
          <w:rFonts w:ascii="Times New Roman" w:hAnsi="Times New Roman"/>
          <w:sz w:val="28"/>
          <w:szCs w:val="28"/>
        </w:rPr>
        <w:t>менение смешанных техник (акварель с белилами, процарап</w:t>
      </w:r>
      <w:r>
        <w:rPr>
          <w:rFonts w:ascii="Times New Roman" w:hAnsi="Times New Roman"/>
          <w:sz w:val="28"/>
          <w:szCs w:val="28"/>
        </w:rPr>
        <w:t xml:space="preserve">ывание </w:t>
      </w:r>
      <w:r w:rsidRPr="00C859A8">
        <w:rPr>
          <w:rFonts w:ascii="Times New Roman" w:hAnsi="Times New Roman"/>
          <w:sz w:val="28"/>
          <w:szCs w:val="28"/>
        </w:rPr>
        <w:t xml:space="preserve">по восковому слою и подцветка </w:t>
      </w:r>
      <w:r>
        <w:rPr>
          <w:rFonts w:ascii="Times New Roman" w:hAnsi="Times New Roman"/>
          <w:sz w:val="28"/>
          <w:szCs w:val="28"/>
        </w:rPr>
        <w:t xml:space="preserve">акварелью, рисунок тушью пером </w:t>
      </w:r>
      <w:r w:rsidRPr="00C859A8">
        <w:rPr>
          <w:rFonts w:ascii="Times New Roman" w:hAnsi="Times New Roman"/>
          <w:sz w:val="28"/>
          <w:szCs w:val="28"/>
        </w:rPr>
        <w:t>и акварель, сочетание сангины и у</w:t>
      </w:r>
      <w:r>
        <w:rPr>
          <w:rFonts w:ascii="Times New Roman" w:hAnsi="Times New Roman"/>
          <w:sz w:val="28"/>
          <w:szCs w:val="28"/>
        </w:rPr>
        <w:t xml:space="preserve">гля и др.) не только позволяет </w:t>
      </w:r>
      <w:r w:rsidRPr="00C859A8">
        <w:rPr>
          <w:rFonts w:ascii="Times New Roman" w:hAnsi="Times New Roman"/>
          <w:sz w:val="28"/>
          <w:szCs w:val="28"/>
        </w:rPr>
        <w:t>учащимся добиваться большой обр</w:t>
      </w:r>
      <w:r>
        <w:rPr>
          <w:rFonts w:ascii="Times New Roman" w:hAnsi="Times New Roman"/>
          <w:sz w:val="28"/>
          <w:szCs w:val="28"/>
        </w:rPr>
        <w:t>азной выразительности, но и со</w:t>
      </w:r>
      <w:r w:rsidRPr="00C859A8">
        <w:rPr>
          <w:rFonts w:ascii="Times New Roman" w:hAnsi="Times New Roman"/>
          <w:sz w:val="28"/>
          <w:szCs w:val="28"/>
        </w:rPr>
        <w:t>действует развитию художественного творчества.</w:t>
      </w:r>
      <w:r w:rsidR="00A2098F" w:rsidRPr="00C859A8">
        <w:rPr>
          <w:rFonts w:ascii="Times New Roman" w:hAnsi="Times New Roman"/>
          <w:sz w:val="28"/>
          <w:szCs w:val="28"/>
        </w:rPr>
        <w:t xml:space="preserve"> </w:t>
      </w:r>
    </w:p>
    <w:p w:rsidR="00C859A8" w:rsidRPr="00C859A8" w:rsidRDefault="00C859A8" w:rsidP="00C859A8">
      <w:pPr>
        <w:spacing w:after="0" w:line="240" w:lineRule="atLeast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Компо</w:t>
      </w:r>
      <w:r w:rsidR="007F057A">
        <w:rPr>
          <w:rFonts w:ascii="Times New Roman" w:hAnsi="Times New Roman"/>
          <w:b/>
          <w:sz w:val="28"/>
          <w:szCs w:val="28"/>
        </w:rPr>
        <w:t>зиция. Основы построения (30ч.)</w:t>
      </w:r>
    </w:p>
    <w:p w:rsidR="00A2098F" w:rsidRDefault="00BF47D8" w:rsidP="00C859A8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BF47D8">
        <w:rPr>
          <w:rFonts w:ascii="Times New Roman" w:hAnsi="Times New Roman"/>
          <w:sz w:val="28"/>
          <w:szCs w:val="28"/>
        </w:rPr>
        <w:t>Термин «композиция» происходит от латинского compositio, что означает составление, сложение, соединение, сочинение частей, приведение их в порядок. В изобразительном искусстве композиция – это построение художественного произведения, обусловленное его содержанием, характ</w:t>
      </w:r>
      <w:r>
        <w:rPr>
          <w:rFonts w:ascii="Times New Roman" w:hAnsi="Times New Roman"/>
          <w:sz w:val="28"/>
          <w:szCs w:val="28"/>
        </w:rPr>
        <w:t xml:space="preserve">ером и назначением. На занятиях дети учатся </w:t>
      </w:r>
      <w:r w:rsidRPr="00BF47D8">
        <w:rPr>
          <w:rFonts w:ascii="Times New Roman" w:hAnsi="Times New Roman"/>
          <w:sz w:val="28"/>
          <w:szCs w:val="28"/>
        </w:rPr>
        <w:t>устанавливать отношения между частями, связывать их в единое целое и обобщать.</w:t>
      </w:r>
      <w:r w:rsidR="00502A6F" w:rsidRPr="00502A6F">
        <w:t xml:space="preserve"> </w:t>
      </w:r>
      <w:r w:rsidR="00502A6F" w:rsidRPr="00502A6F">
        <w:rPr>
          <w:rFonts w:ascii="Times New Roman" w:hAnsi="Times New Roman"/>
          <w:sz w:val="28"/>
          <w:szCs w:val="28"/>
        </w:rPr>
        <w:t>В композиции есть главное и второстепенное, соподчиненное. Главное – это то, что в первую очередь должно привлекать внимание, заключать в себе идею, замысел данного мотива. Главная деталь узора должна быть логически связана и уравновешена со второстепенными деталями. Главное не всегда может быть расположено в центре композиции. Его можно выделить с помощью цвета, контрастного по отношению к второстепенным деталям узора, или за счет его величины, формы и т. д.</w:t>
      </w:r>
    </w:p>
    <w:p w:rsidR="00502A6F" w:rsidRDefault="00502A6F" w:rsidP="00C859A8">
      <w:pPr>
        <w:spacing w:after="0" w:line="240" w:lineRule="atLeast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02A6F">
        <w:rPr>
          <w:rFonts w:ascii="Times New Roman" w:hAnsi="Times New Roman"/>
          <w:b/>
          <w:sz w:val="28"/>
          <w:szCs w:val="28"/>
        </w:rPr>
        <w:t xml:space="preserve">5. Жанры </w:t>
      </w:r>
      <w:r>
        <w:rPr>
          <w:rFonts w:ascii="Times New Roman" w:hAnsi="Times New Roman"/>
          <w:b/>
          <w:sz w:val="28"/>
          <w:szCs w:val="28"/>
        </w:rPr>
        <w:t xml:space="preserve">изобразительного </w:t>
      </w:r>
      <w:r w:rsidRPr="00502A6F">
        <w:rPr>
          <w:rFonts w:ascii="Times New Roman" w:hAnsi="Times New Roman"/>
          <w:b/>
          <w:sz w:val="28"/>
          <w:szCs w:val="28"/>
        </w:rPr>
        <w:t>искусства</w:t>
      </w:r>
      <w:r>
        <w:rPr>
          <w:rFonts w:ascii="Times New Roman" w:hAnsi="Times New Roman"/>
          <w:b/>
          <w:sz w:val="28"/>
          <w:szCs w:val="28"/>
        </w:rPr>
        <w:t>(18ч.)</w:t>
      </w:r>
    </w:p>
    <w:p w:rsidR="00084DB8" w:rsidRDefault="00084DB8" w:rsidP="00084DB8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084DB8">
        <w:rPr>
          <w:rFonts w:ascii="Times New Roman" w:hAnsi="Times New Roman"/>
          <w:sz w:val="28"/>
          <w:szCs w:val="28"/>
        </w:rPr>
        <w:t xml:space="preserve">Подробное знакомство с основными жанрами изобразительного искусства </w:t>
      </w:r>
      <w:r>
        <w:rPr>
          <w:rFonts w:ascii="Times New Roman" w:hAnsi="Times New Roman"/>
          <w:sz w:val="28"/>
          <w:szCs w:val="28"/>
        </w:rPr>
        <w:t>–</w:t>
      </w:r>
      <w:r w:rsidRPr="00084DB8">
        <w:rPr>
          <w:rFonts w:ascii="Times New Roman" w:hAnsi="Times New Roman"/>
          <w:sz w:val="28"/>
          <w:szCs w:val="28"/>
        </w:rPr>
        <w:t xml:space="preserve"> это</w:t>
      </w:r>
      <w:r>
        <w:rPr>
          <w:rFonts w:ascii="Times New Roman" w:hAnsi="Times New Roman"/>
          <w:sz w:val="28"/>
          <w:szCs w:val="28"/>
        </w:rPr>
        <w:t xml:space="preserve"> пейзаж, натюрморт, портрет и др.</w:t>
      </w:r>
      <w:r w:rsidRPr="00084DB8">
        <w:t xml:space="preserve"> </w:t>
      </w:r>
      <w:r w:rsidRPr="00084DB8">
        <w:rPr>
          <w:rFonts w:ascii="Times New Roman" w:hAnsi="Times New Roman"/>
          <w:b/>
          <w:sz w:val="28"/>
          <w:szCs w:val="28"/>
        </w:rPr>
        <w:t>Пейзаж</w:t>
      </w:r>
      <w:r w:rsidRPr="00084DB8">
        <w:rPr>
          <w:rFonts w:ascii="Times New Roman" w:hAnsi="Times New Roman"/>
          <w:sz w:val="28"/>
          <w:szCs w:val="28"/>
        </w:rPr>
        <w:t xml:space="preserve">– изображение какой-либо местности, картин природы: рек, гор, полей, лесов, сельского или городского ландшафта; по предмету изображения выделяют архитектурный, индустриальный пейзаж, городской, деревенский, марину (изображает море), исторический и фантастический (футурологический) пейзаж.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4DB8">
        <w:rPr>
          <w:rFonts w:ascii="Times New Roman" w:hAnsi="Times New Roman"/>
          <w:b/>
          <w:sz w:val="28"/>
          <w:szCs w:val="28"/>
        </w:rPr>
        <w:t>Натюрморт</w:t>
      </w:r>
      <w:r w:rsidRPr="00084DB8">
        <w:rPr>
          <w:rFonts w:ascii="Times New Roman" w:hAnsi="Times New Roman"/>
          <w:sz w:val="28"/>
          <w:szCs w:val="28"/>
        </w:rPr>
        <w:t xml:space="preserve">– жанр изобразительного искусства, показывающий неодушевленные предметы, размещенные в реальной бытовой среде и организованные в определенную группу; картина </w:t>
      </w:r>
      <w:r>
        <w:rPr>
          <w:rFonts w:ascii="Times New Roman" w:hAnsi="Times New Roman"/>
          <w:sz w:val="28"/>
          <w:szCs w:val="28"/>
        </w:rPr>
        <w:t>с изображением предметов быта</w:t>
      </w:r>
      <w:r w:rsidRPr="00084DB8">
        <w:rPr>
          <w:rFonts w:ascii="Times New Roman" w:hAnsi="Times New Roman"/>
          <w:sz w:val="28"/>
          <w:szCs w:val="28"/>
        </w:rPr>
        <w:t>, цветов, плод</w:t>
      </w:r>
      <w:r>
        <w:rPr>
          <w:rFonts w:ascii="Times New Roman" w:hAnsi="Times New Roman"/>
          <w:sz w:val="28"/>
          <w:szCs w:val="28"/>
        </w:rPr>
        <w:t>ов и т.д.</w:t>
      </w:r>
      <w:r w:rsidRPr="00084DB8">
        <w:t xml:space="preserve"> </w:t>
      </w:r>
      <w:r w:rsidRPr="00084DB8">
        <w:rPr>
          <w:rFonts w:ascii="Times New Roman" w:hAnsi="Times New Roman"/>
          <w:b/>
          <w:sz w:val="28"/>
          <w:szCs w:val="28"/>
        </w:rPr>
        <w:t>Портрет</w:t>
      </w:r>
      <w:r w:rsidRPr="00084DB8">
        <w:rPr>
          <w:rFonts w:ascii="Times New Roman" w:hAnsi="Times New Roman"/>
          <w:sz w:val="28"/>
          <w:szCs w:val="28"/>
        </w:rPr>
        <w:t xml:space="preserve">– изображение человека, выполненное средствами изобразительного искусства (живописи, гравюры, </w:t>
      </w:r>
      <w:r>
        <w:rPr>
          <w:rFonts w:ascii="Times New Roman" w:hAnsi="Times New Roman"/>
          <w:sz w:val="28"/>
          <w:szCs w:val="28"/>
        </w:rPr>
        <w:t>скульптуры).</w:t>
      </w:r>
    </w:p>
    <w:p w:rsidR="008C4A06" w:rsidRDefault="008C4A06" w:rsidP="00084DB8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C4A06" w:rsidRDefault="008C4A06" w:rsidP="00084DB8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4DB8" w:rsidRDefault="00084DB8" w:rsidP="00084DB8">
      <w:pPr>
        <w:spacing w:after="0" w:line="240" w:lineRule="atLeast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E068D">
        <w:rPr>
          <w:rFonts w:ascii="Times New Roman" w:hAnsi="Times New Roman"/>
          <w:b/>
          <w:sz w:val="28"/>
          <w:szCs w:val="28"/>
        </w:rPr>
        <w:lastRenderedPageBreak/>
        <w:t>6.</w:t>
      </w:r>
      <w:r w:rsidR="00AE068D" w:rsidRPr="00AE068D">
        <w:rPr>
          <w:rFonts w:ascii="Times New Roman" w:hAnsi="Times New Roman"/>
          <w:b/>
          <w:sz w:val="28"/>
          <w:szCs w:val="28"/>
        </w:rPr>
        <w:t xml:space="preserve"> Декоративно – прикладное </w:t>
      </w:r>
      <w:r w:rsidR="007F057A">
        <w:rPr>
          <w:rFonts w:ascii="Times New Roman" w:hAnsi="Times New Roman"/>
          <w:b/>
          <w:sz w:val="28"/>
          <w:szCs w:val="28"/>
        </w:rPr>
        <w:t>творчество (14ч.)</w:t>
      </w:r>
    </w:p>
    <w:p w:rsidR="00AE068D" w:rsidRDefault="00AE068D" w:rsidP="00084DB8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E068D">
        <w:rPr>
          <w:rFonts w:ascii="Times New Roman" w:hAnsi="Times New Roman"/>
          <w:sz w:val="28"/>
          <w:szCs w:val="28"/>
        </w:rPr>
        <w:t>Приемы стилизации реальных форм. Трансформация природных форм в декоративные</w:t>
      </w:r>
      <w:r>
        <w:rPr>
          <w:rFonts w:ascii="Times New Roman" w:hAnsi="Times New Roman"/>
          <w:sz w:val="28"/>
          <w:szCs w:val="28"/>
        </w:rPr>
        <w:t>. Сочинение декоративного образа на основе переработки натурального материала. Построение композиции из сухого материла и ее колоритное решение. Изучение теории войлоковаляния, практическое применение</w:t>
      </w:r>
      <w:r w:rsidR="003D1F57">
        <w:rPr>
          <w:rFonts w:ascii="Times New Roman" w:hAnsi="Times New Roman"/>
          <w:sz w:val="28"/>
          <w:szCs w:val="28"/>
        </w:rPr>
        <w:t xml:space="preserve">. </w:t>
      </w:r>
    </w:p>
    <w:p w:rsidR="00AE068D" w:rsidRDefault="007F057A" w:rsidP="00084DB8">
      <w:pPr>
        <w:spacing w:after="0" w:line="240" w:lineRule="atLeast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Лепка (10ч.)</w:t>
      </w:r>
    </w:p>
    <w:p w:rsidR="00AE068D" w:rsidRPr="003D1F57" w:rsidRDefault="003D1F57" w:rsidP="00084DB8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D1F57">
        <w:rPr>
          <w:rFonts w:ascii="Times New Roman" w:hAnsi="Times New Roman"/>
          <w:sz w:val="28"/>
          <w:szCs w:val="28"/>
        </w:rPr>
        <w:t>Лепка из глины - предмет, в наибольшей степени способствующий развитию пространственного мышления, трехмерного восприятия объемной формы, и единственный предмет, при изучении которого учащиеся имеют возможность посредством тактильных ощущений понять основные принципы формообразования</w:t>
      </w:r>
      <w:r>
        <w:rPr>
          <w:rFonts w:ascii="Times New Roman" w:hAnsi="Times New Roman"/>
          <w:sz w:val="28"/>
          <w:szCs w:val="28"/>
        </w:rPr>
        <w:t xml:space="preserve">. Ученики знакомятся с характерными особенностями глины, по сделанным эскизам </w:t>
      </w:r>
      <w:r w:rsidR="007F057A">
        <w:rPr>
          <w:rFonts w:ascii="Times New Roman" w:hAnsi="Times New Roman"/>
          <w:sz w:val="28"/>
          <w:szCs w:val="28"/>
        </w:rPr>
        <w:t>переходят к практической части.</w:t>
      </w:r>
    </w:p>
    <w:p w:rsidR="001959A2" w:rsidRPr="007F057A" w:rsidRDefault="007F057A" w:rsidP="007F05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1959A2" w:rsidRPr="00240253">
        <w:rPr>
          <w:rFonts w:ascii="Times New Roman" w:hAnsi="Times New Roman"/>
          <w:b/>
          <w:sz w:val="28"/>
          <w:szCs w:val="28"/>
        </w:rPr>
        <w:t xml:space="preserve">. </w:t>
      </w:r>
      <w:r w:rsidR="001959A2">
        <w:rPr>
          <w:rFonts w:ascii="Times New Roman" w:hAnsi="Times New Roman"/>
          <w:b/>
          <w:sz w:val="28"/>
          <w:szCs w:val="28"/>
        </w:rPr>
        <w:t>П</w:t>
      </w:r>
      <w:r w:rsidR="001959A2" w:rsidRPr="00240253">
        <w:rPr>
          <w:rFonts w:ascii="Times New Roman" w:hAnsi="Times New Roman"/>
          <w:b/>
          <w:sz w:val="28"/>
          <w:szCs w:val="28"/>
        </w:rPr>
        <w:t>ленэр. (4ч.)</w:t>
      </w:r>
    </w:p>
    <w:p w:rsidR="001959A2" w:rsidRDefault="007F057A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Зарисовки деревьев и птиц</w:t>
      </w:r>
      <w:r w:rsidR="001959A2" w:rsidRPr="00020628">
        <w:rPr>
          <w:rFonts w:ascii="Times New Roman" w:hAnsi="Times New Roman"/>
          <w:sz w:val="28"/>
          <w:szCs w:val="28"/>
        </w:rPr>
        <w:t>.</w:t>
      </w:r>
    </w:p>
    <w:p w:rsidR="001959A2" w:rsidRDefault="007F057A" w:rsidP="00253A2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1959A2" w:rsidRPr="00020628">
        <w:rPr>
          <w:rFonts w:ascii="Times New Roman" w:hAnsi="Times New Roman"/>
          <w:b/>
          <w:sz w:val="28"/>
          <w:szCs w:val="28"/>
        </w:rPr>
        <w:t>. Выставки работ</w:t>
      </w:r>
      <w:r w:rsidR="001959A2">
        <w:rPr>
          <w:rFonts w:ascii="Times New Roman" w:hAnsi="Times New Roman"/>
          <w:b/>
          <w:sz w:val="28"/>
          <w:szCs w:val="28"/>
        </w:rPr>
        <w:t xml:space="preserve"> (2ч.)</w:t>
      </w:r>
    </w:p>
    <w:p w:rsidR="007F057A" w:rsidRDefault="001959A2" w:rsidP="007F057A">
      <w:pPr>
        <w:spacing w:after="0"/>
        <w:rPr>
          <w:rFonts w:ascii="Times New Roman" w:hAnsi="Times New Roman"/>
          <w:sz w:val="28"/>
          <w:szCs w:val="28"/>
        </w:rPr>
      </w:pPr>
      <w:r w:rsidRPr="00020628">
        <w:rPr>
          <w:rFonts w:ascii="Times New Roman" w:hAnsi="Times New Roman"/>
          <w:sz w:val="28"/>
          <w:szCs w:val="28"/>
        </w:rPr>
        <w:t>Проведение выставок в течение года. Наг</w:t>
      </w:r>
      <w:r w:rsidR="007F057A">
        <w:rPr>
          <w:rFonts w:ascii="Times New Roman" w:hAnsi="Times New Roman"/>
          <w:sz w:val="28"/>
          <w:szCs w:val="28"/>
        </w:rPr>
        <w:t>раждение грамотами и дипломами.</w:t>
      </w:r>
    </w:p>
    <w:p w:rsidR="001959A2" w:rsidRPr="00020628" w:rsidRDefault="007F057A" w:rsidP="007F057A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1959A2">
        <w:rPr>
          <w:rFonts w:ascii="Times New Roman" w:hAnsi="Times New Roman"/>
          <w:b/>
          <w:sz w:val="28"/>
          <w:szCs w:val="28"/>
        </w:rPr>
        <w:t>. Итоговый просмотр работ (2ч.)</w:t>
      </w:r>
    </w:p>
    <w:p w:rsidR="001959A2" w:rsidRDefault="007F057A" w:rsidP="00253A2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1959A2">
        <w:rPr>
          <w:rFonts w:ascii="Times New Roman" w:hAnsi="Times New Roman"/>
          <w:b/>
          <w:sz w:val="28"/>
          <w:szCs w:val="28"/>
        </w:rPr>
        <w:t>. Экскурсии (2ч.)</w:t>
      </w:r>
    </w:p>
    <w:p w:rsidR="001959A2" w:rsidRPr="00020628" w:rsidRDefault="001959A2" w:rsidP="00253A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20628">
        <w:rPr>
          <w:rFonts w:ascii="Times New Roman" w:hAnsi="Times New Roman"/>
          <w:sz w:val="28"/>
          <w:szCs w:val="28"/>
        </w:rPr>
        <w:t>Посещение музе</w:t>
      </w:r>
      <w:r>
        <w:rPr>
          <w:rFonts w:ascii="Times New Roman" w:hAnsi="Times New Roman"/>
          <w:sz w:val="28"/>
          <w:szCs w:val="28"/>
        </w:rPr>
        <w:t xml:space="preserve">ев, библиотек, </w:t>
      </w:r>
      <w:r w:rsidRPr="00020628">
        <w:rPr>
          <w:rFonts w:ascii="Times New Roman" w:hAnsi="Times New Roman"/>
          <w:sz w:val="28"/>
          <w:szCs w:val="28"/>
        </w:rPr>
        <w:t>в течение года.</w:t>
      </w:r>
    </w:p>
    <w:p w:rsidR="001959A2" w:rsidRDefault="007F057A" w:rsidP="00250033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</w:t>
      </w:r>
      <w:r w:rsidR="001959A2" w:rsidRPr="00C2556F">
        <w:rPr>
          <w:rFonts w:ascii="Times New Roman" w:hAnsi="Times New Roman"/>
          <w:b/>
          <w:sz w:val="28"/>
          <w:szCs w:val="28"/>
        </w:rPr>
        <w:t>. Подготовка и участие в конкурсах.</w:t>
      </w:r>
      <w:r w:rsidR="001959A2">
        <w:rPr>
          <w:rFonts w:ascii="Times New Roman" w:hAnsi="Times New Roman"/>
          <w:b/>
          <w:sz w:val="28"/>
          <w:szCs w:val="28"/>
        </w:rPr>
        <w:t xml:space="preserve"> (10ч.)</w:t>
      </w:r>
    </w:p>
    <w:p w:rsidR="001959A2" w:rsidRPr="00250033" w:rsidRDefault="001959A2" w:rsidP="0002062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и участие в конкурсах, мероприятиях в течение года: «Неделя открытых дверей», «Осенний бал», «Новый год», «Масленица», «День защиты детей» и др.</w:t>
      </w:r>
    </w:p>
    <w:p w:rsidR="001959A2" w:rsidRDefault="001959A2" w:rsidP="003E3230">
      <w:pPr>
        <w:pStyle w:val="a3"/>
        <w:rPr>
          <w:rFonts w:ascii="Times New Roman" w:hAnsi="Times New Roman"/>
          <w:sz w:val="28"/>
          <w:szCs w:val="28"/>
        </w:rPr>
      </w:pPr>
    </w:p>
    <w:p w:rsidR="001959A2" w:rsidRDefault="001959A2" w:rsidP="003E3230">
      <w:pPr>
        <w:pStyle w:val="a3"/>
        <w:rPr>
          <w:rFonts w:ascii="Times New Roman" w:hAnsi="Times New Roman"/>
          <w:sz w:val="28"/>
          <w:szCs w:val="28"/>
        </w:rPr>
      </w:pPr>
    </w:p>
    <w:p w:rsidR="001959A2" w:rsidRDefault="001959A2" w:rsidP="003E3230">
      <w:pPr>
        <w:pStyle w:val="a3"/>
        <w:rPr>
          <w:rFonts w:ascii="Times New Roman" w:hAnsi="Times New Roman"/>
          <w:sz w:val="28"/>
          <w:szCs w:val="28"/>
        </w:rPr>
      </w:pPr>
    </w:p>
    <w:p w:rsidR="001959A2" w:rsidRDefault="001959A2" w:rsidP="003E3230">
      <w:pPr>
        <w:pStyle w:val="a3"/>
        <w:rPr>
          <w:rFonts w:ascii="Times New Roman" w:hAnsi="Times New Roman"/>
          <w:sz w:val="28"/>
          <w:szCs w:val="28"/>
        </w:rPr>
      </w:pPr>
    </w:p>
    <w:p w:rsidR="001959A2" w:rsidRDefault="001959A2" w:rsidP="003E3230">
      <w:pPr>
        <w:pStyle w:val="a3"/>
        <w:rPr>
          <w:rFonts w:ascii="Times New Roman" w:hAnsi="Times New Roman"/>
          <w:sz w:val="28"/>
          <w:szCs w:val="28"/>
        </w:rPr>
      </w:pPr>
    </w:p>
    <w:p w:rsidR="001959A2" w:rsidRDefault="001959A2" w:rsidP="003E3230">
      <w:pPr>
        <w:pStyle w:val="a3"/>
        <w:rPr>
          <w:rFonts w:ascii="Times New Roman" w:hAnsi="Times New Roman"/>
          <w:sz w:val="28"/>
          <w:szCs w:val="28"/>
        </w:rPr>
      </w:pPr>
    </w:p>
    <w:p w:rsidR="001959A2" w:rsidRDefault="001959A2" w:rsidP="003E3230">
      <w:pPr>
        <w:pStyle w:val="a3"/>
        <w:rPr>
          <w:rFonts w:ascii="Times New Roman" w:hAnsi="Times New Roman"/>
          <w:sz w:val="28"/>
          <w:szCs w:val="28"/>
        </w:rPr>
      </w:pPr>
    </w:p>
    <w:p w:rsidR="001959A2" w:rsidRDefault="001959A2" w:rsidP="003E3230">
      <w:pPr>
        <w:pStyle w:val="a3"/>
        <w:rPr>
          <w:rFonts w:ascii="Times New Roman" w:hAnsi="Times New Roman"/>
          <w:sz w:val="28"/>
          <w:szCs w:val="28"/>
        </w:rPr>
      </w:pPr>
    </w:p>
    <w:p w:rsidR="008C4A06" w:rsidRDefault="008C4A06" w:rsidP="003E3230">
      <w:pPr>
        <w:pStyle w:val="a3"/>
        <w:rPr>
          <w:rFonts w:ascii="Times New Roman" w:hAnsi="Times New Roman"/>
          <w:sz w:val="28"/>
          <w:szCs w:val="28"/>
        </w:rPr>
      </w:pPr>
    </w:p>
    <w:p w:rsidR="008C4A06" w:rsidRDefault="008C4A06" w:rsidP="003E3230">
      <w:pPr>
        <w:pStyle w:val="a3"/>
        <w:rPr>
          <w:rFonts w:ascii="Times New Roman" w:hAnsi="Times New Roman"/>
          <w:sz w:val="28"/>
          <w:szCs w:val="28"/>
        </w:rPr>
      </w:pPr>
    </w:p>
    <w:p w:rsidR="008C4A06" w:rsidRDefault="008C4A06" w:rsidP="003E3230">
      <w:pPr>
        <w:pStyle w:val="a3"/>
        <w:rPr>
          <w:rFonts w:ascii="Times New Roman" w:hAnsi="Times New Roman"/>
          <w:sz w:val="28"/>
          <w:szCs w:val="28"/>
        </w:rPr>
      </w:pPr>
    </w:p>
    <w:p w:rsidR="008C4A06" w:rsidRDefault="008C4A06" w:rsidP="003E3230">
      <w:pPr>
        <w:pStyle w:val="a3"/>
        <w:rPr>
          <w:rFonts w:ascii="Times New Roman" w:hAnsi="Times New Roman"/>
          <w:sz w:val="28"/>
          <w:szCs w:val="28"/>
        </w:rPr>
      </w:pPr>
    </w:p>
    <w:p w:rsidR="008C4A06" w:rsidRDefault="008C4A06" w:rsidP="003E3230">
      <w:pPr>
        <w:pStyle w:val="a3"/>
        <w:rPr>
          <w:rFonts w:ascii="Times New Roman" w:hAnsi="Times New Roman"/>
          <w:sz w:val="28"/>
          <w:szCs w:val="28"/>
        </w:rPr>
      </w:pPr>
    </w:p>
    <w:p w:rsidR="008C4A06" w:rsidRDefault="008C4A06" w:rsidP="003E3230">
      <w:pPr>
        <w:pStyle w:val="a3"/>
        <w:rPr>
          <w:rFonts w:ascii="Times New Roman" w:hAnsi="Times New Roman"/>
          <w:sz w:val="28"/>
          <w:szCs w:val="28"/>
        </w:rPr>
      </w:pPr>
    </w:p>
    <w:p w:rsidR="008C4A06" w:rsidRDefault="008C4A06" w:rsidP="003E3230">
      <w:pPr>
        <w:pStyle w:val="a3"/>
        <w:rPr>
          <w:rFonts w:ascii="Times New Roman" w:hAnsi="Times New Roman"/>
          <w:sz w:val="28"/>
          <w:szCs w:val="28"/>
        </w:rPr>
      </w:pPr>
    </w:p>
    <w:p w:rsidR="001959A2" w:rsidRDefault="001959A2" w:rsidP="003E3230">
      <w:pPr>
        <w:pStyle w:val="a3"/>
        <w:rPr>
          <w:rFonts w:ascii="Times New Roman" w:hAnsi="Times New Roman"/>
          <w:sz w:val="28"/>
          <w:szCs w:val="28"/>
        </w:rPr>
      </w:pPr>
    </w:p>
    <w:p w:rsidR="001959A2" w:rsidRDefault="001959A2" w:rsidP="003E3230">
      <w:pPr>
        <w:pStyle w:val="a3"/>
        <w:rPr>
          <w:rFonts w:ascii="Times New Roman" w:hAnsi="Times New Roman"/>
          <w:sz w:val="28"/>
          <w:szCs w:val="28"/>
        </w:rPr>
      </w:pPr>
    </w:p>
    <w:p w:rsidR="001959A2" w:rsidRDefault="001959A2" w:rsidP="003E3230">
      <w:pPr>
        <w:pStyle w:val="a3"/>
        <w:rPr>
          <w:rFonts w:ascii="Times New Roman" w:hAnsi="Times New Roman"/>
          <w:sz w:val="28"/>
          <w:szCs w:val="28"/>
        </w:rPr>
      </w:pPr>
    </w:p>
    <w:p w:rsidR="007F057A" w:rsidRDefault="007F057A" w:rsidP="007F057A">
      <w:pPr>
        <w:pStyle w:val="a3"/>
        <w:rPr>
          <w:rFonts w:ascii="Times New Roman" w:hAnsi="Times New Roman"/>
          <w:sz w:val="28"/>
          <w:szCs w:val="28"/>
        </w:rPr>
      </w:pPr>
    </w:p>
    <w:p w:rsidR="008C4A06" w:rsidRDefault="008C4A06" w:rsidP="008C4A06">
      <w:pPr>
        <w:pStyle w:val="a3"/>
        <w:ind w:left="708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Учебно-тематический</w:t>
      </w:r>
      <w:r w:rsidR="001959A2" w:rsidRPr="00253A2F">
        <w:rPr>
          <w:rFonts w:ascii="Times New Roman" w:hAnsi="Times New Roman"/>
          <w:b/>
          <w:sz w:val="28"/>
          <w:szCs w:val="28"/>
        </w:rPr>
        <w:t xml:space="preserve"> план</w:t>
      </w:r>
    </w:p>
    <w:p w:rsidR="001959A2" w:rsidRPr="00A24576" w:rsidRDefault="001959A2" w:rsidP="008C4A06">
      <w:pPr>
        <w:pStyle w:val="a3"/>
        <w:ind w:left="708" w:firstLine="708"/>
        <w:jc w:val="center"/>
        <w:rPr>
          <w:rFonts w:ascii="Times New Roman" w:hAnsi="Times New Roman"/>
          <w:b/>
          <w:sz w:val="28"/>
          <w:szCs w:val="28"/>
        </w:rPr>
      </w:pPr>
      <w:r w:rsidRPr="003E3230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p w:rsidR="001959A2" w:rsidRPr="000550C0" w:rsidRDefault="001959A2" w:rsidP="00800C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"/>
        <w:gridCol w:w="3543"/>
        <w:gridCol w:w="1087"/>
        <w:gridCol w:w="1435"/>
        <w:gridCol w:w="1041"/>
        <w:gridCol w:w="1689"/>
      </w:tblGrid>
      <w:tr w:rsidR="008C4A06" w:rsidRPr="006E004C" w:rsidTr="002631CA">
        <w:trPr>
          <w:trHeight w:val="367"/>
        </w:trPr>
        <w:tc>
          <w:tcPr>
            <w:tcW w:w="0" w:type="auto"/>
            <w:vMerge w:val="restart"/>
          </w:tcPr>
          <w:p w:rsidR="008C4A06" w:rsidRPr="008C4A06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4A0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</w:tcPr>
          <w:p w:rsidR="008C4A06" w:rsidRPr="008C4A06" w:rsidRDefault="008C4A06" w:rsidP="008C4A0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4A06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563" w:type="dxa"/>
            <w:gridSpan w:val="3"/>
          </w:tcPr>
          <w:p w:rsidR="008C4A06" w:rsidRPr="008C4A06" w:rsidRDefault="008C4A06" w:rsidP="008C4A0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689" w:type="dxa"/>
            <w:vMerge w:val="restart"/>
          </w:tcPr>
          <w:p w:rsidR="008C4A06" w:rsidRPr="008C4A06" w:rsidRDefault="008C4A06" w:rsidP="0025266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Срок </w:t>
            </w:r>
            <w:r w:rsidRPr="008C4A06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  <w:vMerge/>
          </w:tcPr>
          <w:p w:rsidR="008C4A06" w:rsidRPr="008C4A06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8C4A06" w:rsidRPr="008C4A06" w:rsidRDefault="008C4A06" w:rsidP="0025266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8C4A06" w:rsidRDefault="008C4A06" w:rsidP="00841319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8C4A06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0" w:type="auto"/>
          </w:tcPr>
          <w:p w:rsidR="008C4A06" w:rsidRPr="008C4A06" w:rsidRDefault="008C4A06" w:rsidP="00841319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8C4A06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041" w:type="dxa"/>
          </w:tcPr>
          <w:p w:rsidR="008C4A06" w:rsidRPr="008C4A06" w:rsidRDefault="008C4A06" w:rsidP="00841319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8C4A06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689" w:type="dxa"/>
            <w:vMerge/>
          </w:tcPr>
          <w:p w:rsidR="008C4A06" w:rsidRPr="008C4A06" w:rsidRDefault="008C4A06" w:rsidP="0025266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C4A06" w:rsidRPr="006E004C" w:rsidTr="008C4A06">
        <w:trPr>
          <w:trHeight w:val="440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Вводное занятие. Техника безопасности.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ентябрь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с натуры.</w:t>
            </w:r>
          </w:p>
        </w:tc>
        <w:tc>
          <w:tcPr>
            <w:tcW w:w="0" w:type="auto"/>
          </w:tcPr>
          <w:p w:rsidR="008C4A06" w:rsidRPr="006E004C" w:rsidRDefault="008C4A06" w:rsidP="007F05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ентябрь - октябрь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0" w:type="auto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0" w:type="auto"/>
          </w:tcPr>
          <w:p w:rsidR="008C4A06" w:rsidRPr="006E004C" w:rsidRDefault="008C4A06" w:rsidP="00B4122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41223">
              <w:rPr>
                <w:rFonts w:ascii="Times New Roman" w:hAnsi="Times New Roman"/>
                <w:sz w:val="28"/>
                <w:szCs w:val="28"/>
              </w:rPr>
              <w:t>Осень в парке, пейзаж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4A06" w:rsidRPr="006E004C" w:rsidTr="008C4A06">
        <w:trPr>
          <w:trHeight w:val="384"/>
        </w:trPr>
        <w:tc>
          <w:tcPr>
            <w:tcW w:w="0" w:type="auto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0" w:type="auto"/>
          </w:tcPr>
          <w:p w:rsidR="008C4A06" w:rsidRPr="006E004C" w:rsidRDefault="008C4A06" w:rsidP="00B4122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41223">
              <w:rPr>
                <w:rFonts w:ascii="Times New Roman" w:hAnsi="Times New Roman"/>
                <w:sz w:val="28"/>
                <w:szCs w:val="28"/>
              </w:rPr>
              <w:t xml:space="preserve">Зарисовка фруктов. Составление композиции 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4A06" w:rsidRPr="006E004C" w:rsidTr="008C4A06">
        <w:trPr>
          <w:trHeight w:val="384"/>
        </w:trPr>
        <w:tc>
          <w:tcPr>
            <w:tcW w:w="0" w:type="auto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0" w:type="auto"/>
          </w:tcPr>
          <w:p w:rsidR="008C4A06" w:rsidRPr="006E004C" w:rsidRDefault="008C4A06" w:rsidP="00F406F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Изображение в графической технике растительного микромира (травы, цветы,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 сухие растения).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0" w:type="auto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0" w:type="auto"/>
          </w:tcPr>
          <w:p w:rsidR="008C4A06" w:rsidRPr="006E004C" w:rsidRDefault="008C4A06" w:rsidP="008647D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41223">
              <w:rPr>
                <w:rFonts w:ascii="Times New Roman" w:hAnsi="Times New Roman"/>
                <w:sz w:val="28"/>
                <w:szCs w:val="28"/>
              </w:rPr>
              <w:t>«Осенний натюрморт», использова</w:t>
            </w:r>
            <w:r>
              <w:rPr>
                <w:rFonts w:ascii="Times New Roman" w:hAnsi="Times New Roman"/>
                <w:sz w:val="28"/>
                <w:szCs w:val="28"/>
              </w:rPr>
              <w:t>ние бытовых предметов и фруктов</w:t>
            </w:r>
            <w:r w:rsidRPr="00B4122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0" w:type="auto"/>
          </w:tcPr>
          <w:p w:rsidR="008C4A06" w:rsidRPr="006E004C" w:rsidRDefault="008C4A06" w:rsidP="006374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0" w:type="auto"/>
          </w:tcPr>
          <w:p w:rsidR="008C4A06" w:rsidRPr="006E004C" w:rsidRDefault="008C4A06" w:rsidP="00B4122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647DF">
              <w:rPr>
                <w:rFonts w:ascii="Times New Roman" w:hAnsi="Times New Roman"/>
                <w:sz w:val="28"/>
                <w:szCs w:val="28"/>
              </w:rPr>
              <w:t>Декоративный натюрморт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0" w:type="auto"/>
          </w:tcPr>
          <w:p w:rsidR="008C4A06" w:rsidRPr="006E004C" w:rsidRDefault="008C4A06" w:rsidP="006374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0" w:type="auto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647DF">
              <w:rPr>
                <w:rFonts w:ascii="Times New Roman" w:hAnsi="Times New Roman"/>
                <w:sz w:val="28"/>
                <w:szCs w:val="28"/>
              </w:rPr>
              <w:t>«Русская матрёшка в осеннем уборе» -- выполнение эскиза росписи игрушки.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0" w:type="auto"/>
          </w:tcPr>
          <w:p w:rsidR="008C4A06" w:rsidRPr="006E004C" w:rsidRDefault="008C4A06" w:rsidP="006374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0" w:type="auto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41223">
              <w:rPr>
                <w:rFonts w:ascii="Times New Roman" w:hAnsi="Times New Roman"/>
                <w:sz w:val="28"/>
                <w:szCs w:val="28"/>
              </w:rPr>
              <w:t>Наброски домашних животных.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0" w:type="auto"/>
          </w:tcPr>
          <w:p w:rsidR="008C4A06" w:rsidRPr="006E004C" w:rsidRDefault="008C4A06" w:rsidP="006374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0" w:type="auto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«Осенний букет», рисование с натуры 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0" w:type="auto"/>
          </w:tcPr>
          <w:p w:rsidR="008C4A06" w:rsidRPr="006E004C" w:rsidRDefault="008C4A06" w:rsidP="006374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0" w:type="auto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«Декоративное панно», использование искусственных цветов и фруктов.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0" w:type="auto"/>
          </w:tcPr>
          <w:p w:rsidR="008C4A06" w:rsidRPr="006E004C" w:rsidRDefault="008C4A06" w:rsidP="006374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2.10.</w:t>
            </w:r>
          </w:p>
        </w:tc>
        <w:tc>
          <w:tcPr>
            <w:tcW w:w="0" w:type="auto"/>
          </w:tcPr>
          <w:p w:rsidR="008C4A06" w:rsidRPr="000D3121" w:rsidRDefault="008C4A06" w:rsidP="00351BFC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3121">
              <w:rPr>
                <w:rFonts w:ascii="Times New Roman" w:hAnsi="Times New Roman"/>
                <w:color w:val="000000"/>
                <w:sz w:val="28"/>
                <w:szCs w:val="28"/>
              </w:rPr>
              <w:t>Монотипия с использованием теплых тонов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0" w:type="auto"/>
          </w:tcPr>
          <w:p w:rsidR="008C4A06" w:rsidRPr="006E004C" w:rsidRDefault="008C4A06" w:rsidP="006374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2.11.</w:t>
            </w:r>
          </w:p>
        </w:tc>
        <w:tc>
          <w:tcPr>
            <w:tcW w:w="0" w:type="auto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работ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Иллюстрации к русским сказкам и рассказам.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0" w:type="auto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Портретные изображения романтических героев – персонажей любимых литературных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произведений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«Аленький цветочек» С.Аксакова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B75A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8C4A06" w:rsidRPr="006E004C" w:rsidTr="008C4A06">
        <w:trPr>
          <w:trHeight w:val="384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«Конек – горбунок» П.Ершова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8C4A06" w:rsidRPr="006E004C" w:rsidTr="008C4A06">
        <w:trPr>
          <w:trHeight w:val="782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8C4A06" w:rsidRPr="00B75AF2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AF2">
              <w:rPr>
                <w:rFonts w:ascii="Times New Roman" w:hAnsi="Times New Roman"/>
                <w:sz w:val="28"/>
                <w:szCs w:val="28"/>
              </w:rPr>
              <w:t xml:space="preserve"> 3.4.</w:t>
            </w:r>
          </w:p>
        </w:tc>
        <w:tc>
          <w:tcPr>
            <w:tcW w:w="0" w:type="auto"/>
          </w:tcPr>
          <w:p w:rsidR="008C4A06" w:rsidRPr="00323944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3944">
              <w:rPr>
                <w:rFonts w:ascii="Times New Roman" w:hAnsi="Times New Roman"/>
                <w:sz w:val="28"/>
                <w:szCs w:val="28"/>
              </w:rPr>
              <w:t>Исторический костюм, архитектура,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323944">
              <w:rPr>
                <w:rFonts w:ascii="Times New Roman" w:hAnsi="Times New Roman"/>
                <w:sz w:val="28"/>
                <w:szCs w:val="28"/>
              </w:rPr>
              <w:t>ветский и военный антураж того времени, в котором жили герои иллюстрируемых произведений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C4A06" w:rsidRPr="00923080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308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C4A06" w:rsidRPr="00923080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308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41" w:type="dxa"/>
          </w:tcPr>
          <w:p w:rsidR="008C4A06" w:rsidRPr="00923080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30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323944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3944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8C4A06" w:rsidRPr="006E004C" w:rsidTr="008C4A06">
        <w:trPr>
          <w:trHeight w:val="309"/>
        </w:trPr>
        <w:tc>
          <w:tcPr>
            <w:tcW w:w="0" w:type="auto"/>
          </w:tcPr>
          <w:p w:rsidR="008C4A06" w:rsidRPr="00323944" w:rsidRDefault="008C4A06" w:rsidP="0032394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394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8C4A06" w:rsidRPr="008C4A06" w:rsidRDefault="008C4A06" w:rsidP="00E87243">
            <w:pPr>
              <w:pStyle w:val="a3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C4A0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Гобелен. Ковроткачество.</w:t>
            </w:r>
          </w:p>
        </w:tc>
        <w:tc>
          <w:tcPr>
            <w:tcW w:w="0" w:type="auto"/>
          </w:tcPr>
          <w:p w:rsidR="008C4A06" w:rsidRPr="005F299B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299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C4A06" w:rsidRPr="005F299B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299B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41" w:type="dxa"/>
          </w:tcPr>
          <w:p w:rsidR="008C4A06" w:rsidRPr="005F299B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299B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689" w:type="dxa"/>
          </w:tcPr>
          <w:p w:rsidR="008C4A06" w:rsidRPr="00323944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3944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.1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C4A06" w:rsidRPr="008C4A06" w:rsidRDefault="008C4A06" w:rsidP="0025266C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C4A06">
              <w:rPr>
                <w:rFonts w:ascii="Times New Roman" w:hAnsi="Times New Roman"/>
                <w:color w:val="FF0000"/>
                <w:sz w:val="28"/>
                <w:szCs w:val="28"/>
              </w:rPr>
              <w:t>Гобелен, история возникновения. Особенности орнаментальных мотивов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C4A06" w:rsidRPr="008C4A06" w:rsidRDefault="008C4A06" w:rsidP="00E87243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C4A06">
              <w:rPr>
                <w:rFonts w:ascii="Times New Roman" w:hAnsi="Times New Roman"/>
                <w:color w:val="FF0000"/>
                <w:sz w:val="28"/>
                <w:szCs w:val="28"/>
              </w:rPr>
              <w:t>Виды плетения. Упражнения.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5F299B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99B">
              <w:rPr>
                <w:rFonts w:ascii="Times New Roman" w:hAnsi="Times New Roman"/>
                <w:sz w:val="28"/>
                <w:szCs w:val="28"/>
              </w:rPr>
              <w:t>4.3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C4A06" w:rsidRPr="008C4A06" w:rsidRDefault="008C4A06" w:rsidP="002A5EA0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C4A06">
              <w:rPr>
                <w:rFonts w:ascii="Times New Roman" w:hAnsi="Times New Roman"/>
                <w:color w:val="FF0000"/>
                <w:sz w:val="28"/>
                <w:szCs w:val="28"/>
              </w:rPr>
              <w:t>Зарисовки башкирских орнаментов, составление эскиза.</w:t>
            </w:r>
          </w:p>
        </w:tc>
        <w:tc>
          <w:tcPr>
            <w:tcW w:w="0" w:type="auto"/>
          </w:tcPr>
          <w:p w:rsidR="008C4A06" w:rsidRPr="005F299B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5F299B" w:rsidRDefault="008C4A06" w:rsidP="005F29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1" w:type="dxa"/>
          </w:tcPr>
          <w:p w:rsidR="008C4A06" w:rsidRPr="005F299B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5F299B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99B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0" w:type="auto"/>
          </w:tcPr>
          <w:p w:rsidR="008C4A06" w:rsidRPr="008C4A06" w:rsidRDefault="008C4A06" w:rsidP="0025266C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C4A06">
              <w:rPr>
                <w:rFonts w:ascii="Times New Roman" w:hAnsi="Times New Roman"/>
                <w:color w:val="FF0000"/>
                <w:sz w:val="28"/>
                <w:szCs w:val="28"/>
              </w:rPr>
              <w:t>Плетение коврика с башкирским орнаментом 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8C4A06" w:rsidRPr="008C4A06" w:rsidRDefault="008C4A06" w:rsidP="0025266C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C4A06">
              <w:rPr>
                <w:rFonts w:ascii="Times New Roman" w:hAnsi="Times New Roman"/>
                <w:color w:val="FF0000"/>
                <w:sz w:val="28"/>
                <w:szCs w:val="28"/>
              </w:rPr>
              <w:t>Закрепление материала. Оформление работ.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5F299B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299B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8C4A06" w:rsidRPr="008C4A06" w:rsidRDefault="008C4A06" w:rsidP="005510D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8C4A06">
              <w:rPr>
                <w:rFonts w:ascii="Times New Roman" w:hAnsi="Times New Roman"/>
                <w:b/>
                <w:sz w:val="28"/>
                <w:szCs w:val="28"/>
              </w:rPr>
              <w:t>Декоративно-прикладное творчество на Руси.</w:t>
            </w:r>
          </w:p>
        </w:tc>
        <w:tc>
          <w:tcPr>
            <w:tcW w:w="0" w:type="auto"/>
          </w:tcPr>
          <w:p w:rsidR="008C4A06" w:rsidRPr="005F299B" w:rsidRDefault="008C4A06" w:rsidP="00B3213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8C4A06" w:rsidRPr="005F299B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299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041" w:type="dxa"/>
          </w:tcPr>
          <w:p w:rsidR="008C4A06" w:rsidRPr="005F299B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299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689" w:type="dxa"/>
          </w:tcPr>
          <w:p w:rsidR="008C4A06" w:rsidRPr="005F299B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299B">
              <w:rPr>
                <w:rFonts w:ascii="Times New Roman" w:hAnsi="Times New Roman"/>
                <w:b/>
                <w:sz w:val="28"/>
                <w:szCs w:val="28"/>
              </w:rPr>
              <w:t>январь-февраль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C4A06" w:rsidRPr="008C4A06" w:rsidRDefault="008C4A06" w:rsidP="005510D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4A06">
              <w:rPr>
                <w:rFonts w:ascii="Times New Roman" w:hAnsi="Times New Roman"/>
                <w:sz w:val="28"/>
                <w:szCs w:val="28"/>
              </w:rPr>
              <w:t>Изразцы.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8C4A0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5E03C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3C6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0" w:type="auto"/>
          </w:tcPr>
          <w:p w:rsidR="008C4A06" w:rsidRPr="008C4A06" w:rsidRDefault="008C4A06" w:rsidP="00B1444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4A06">
              <w:rPr>
                <w:rFonts w:ascii="Times New Roman" w:hAnsi="Times New Roman"/>
                <w:sz w:val="28"/>
                <w:szCs w:val="28"/>
              </w:rPr>
              <w:t>Игрушки и игры в Древней Руси. Моя любимая игрушка.</w:t>
            </w:r>
          </w:p>
        </w:tc>
        <w:tc>
          <w:tcPr>
            <w:tcW w:w="0" w:type="auto"/>
          </w:tcPr>
          <w:p w:rsidR="008C4A06" w:rsidRPr="005E03C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3C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C4A06" w:rsidRPr="005E03C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3C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41" w:type="dxa"/>
          </w:tcPr>
          <w:p w:rsidR="008C4A06" w:rsidRPr="005E03C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3C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5E03C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C4A06" w:rsidRPr="008C4A06" w:rsidRDefault="008C4A06" w:rsidP="005510D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4A06">
              <w:rPr>
                <w:rFonts w:ascii="Times New Roman" w:hAnsi="Times New Roman"/>
                <w:sz w:val="28"/>
                <w:szCs w:val="28"/>
              </w:rPr>
              <w:t>Жостовские чудо - подносы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C4A06" w:rsidRPr="008C4A06" w:rsidRDefault="008C4A06" w:rsidP="005510D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4A06">
              <w:rPr>
                <w:rFonts w:ascii="Times New Roman" w:hAnsi="Times New Roman"/>
                <w:sz w:val="28"/>
                <w:szCs w:val="28"/>
              </w:rPr>
              <w:t>Гжель - синяя сказка.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C4A06" w:rsidRPr="008C4A06" w:rsidRDefault="008C4A06" w:rsidP="005510D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4A06">
              <w:rPr>
                <w:rFonts w:ascii="Times New Roman" w:hAnsi="Times New Roman"/>
                <w:sz w:val="28"/>
                <w:szCs w:val="28"/>
              </w:rPr>
              <w:t>Декоративная открытка в стиле Гжель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5.6.</w:t>
            </w:r>
          </w:p>
        </w:tc>
        <w:tc>
          <w:tcPr>
            <w:tcW w:w="0" w:type="auto"/>
          </w:tcPr>
          <w:p w:rsidR="008C4A06" w:rsidRPr="008C4A06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4A06">
              <w:rPr>
                <w:rFonts w:ascii="Times New Roman" w:hAnsi="Times New Roman"/>
                <w:sz w:val="28"/>
                <w:szCs w:val="28"/>
              </w:rPr>
              <w:t>Городецкая роспись.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C4A06" w:rsidRPr="008C4A06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4A06">
              <w:rPr>
                <w:rFonts w:ascii="Times New Roman" w:hAnsi="Times New Roman"/>
                <w:sz w:val="28"/>
                <w:szCs w:val="28"/>
              </w:rPr>
              <w:t>Искусство хохломы.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8C4A06" w:rsidRPr="008C4A06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4A06">
              <w:rPr>
                <w:rFonts w:ascii="Times New Roman" w:hAnsi="Times New Roman"/>
                <w:sz w:val="28"/>
                <w:szCs w:val="28"/>
              </w:rPr>
              <w:t>Керамика на Руси.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B3213E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8C4A06" w:rsidRPr="00B3213E" w:rsidRDefault="008C4A06" w:rsidP="0025266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3213E">
              <w:rPr>
                <w:rFonts w:ascii="Times New Roman" w:hAnsi="Times New Roman"/>
                <w:b/>
                <w:sz w:val="28"/>
                <w:szCs w:val="28"/>
              </w:rPr>
              <w:t>Основы дизайна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C4A06" w:rsidRPr="00923080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3080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8C4A06" w:rsidRPr="00923080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3080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041" w:type="dxa"/>
          </w:tcPr>
          <w:p w:rsidR="008C4A06" w:rsidRPr="00923080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3080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689" w:type="dxa"/>
          </w:tcPr>
          <w:p w:rsidR="008C4A06" w:rsidRPr="00B3213E" w:rsidRDefault="008C4A06" w:rsidP="006E004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март-апрель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Интерьер и внутреннее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убранство крестьянского дома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Изображение интерьера своей квартиры.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6.3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Современное декоративное искусство. Что такое дизайн?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6.4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Композиционные основы макетирования в полиграфическом дизайне.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6.5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Дизайн открытки.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6.6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C4A06" w:rsidRPr="006E004C" w:rsidRDefault="008C4A06" w:rsidP="002526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проекта современного стула. Эскизы.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6.7</w:t>
            </w:r>
            <w:r w:rsidRPr="006E00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Товарный знак.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41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9" w:type="dxa"/>
          </w:tcPr>
          <w:p w:rsidR="008C4A06" w:rsidRPr="006E004C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6.8.</w:t>
            </w: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Оформление. Просмотр.</w:t>
            </w:r>
          </w:p>
        </w:tc>
        <w:tc>
          <w:tcPr>
            <w:tcW w:w="0" w:type="auto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1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Default="008C4A06" w:rsidP="006E0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923080" w:rsidRDefault="008C4A06" w:rsidP="000E2F7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308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Пленэр.Экскурсии.</w:t>
            </w: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41" w:type="dxa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689" w:type="dxa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9.1.</w:t>
            </w: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Пленэр.</w:t>
            </w: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1" w:type="dxa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9.2.</w:t>
            </w: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Пленэр.</w:t>
            </w: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1" w:type="dxa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9.3.</w:t>
            </w: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птиц и насекомых.</w:t>
            </w: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1" w:type="dxa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4C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8C4A06" w:rsidRPr="006E004C" w:rsidTr="008C4A06">
        <w:trPr>
          <w:trHeight w:val="367"/>
        </w:trPr>
        <w:tc>
          <w:tcPr>
            <w:tcW w:w="0" w:type="auto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Подготовка и участие в конкурсах</w:t>
            </w: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41" w:type="dxa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689" w:type="dxa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В течении года</w:t>
            </w:r>
          </w:p>
        </w:tc>
      </w:tr>
      <w:tr w:rsidR="008C4A06" w:rsidRPr="006E004C" w:rsidTr="008C4A06">
        <w:trPr>
          <w:trHeight w:val="384"/>
        </w:trPr>
        <w:tc>
          <w:tcPr>
            <w:tcW w:w="0" w:type="auto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Экскурсии в музеи, библиотеки.</w:t>
            </w: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41" w:type="dxa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</w:tr>
      <w:tr w:rsidR="008C4A06" w:rsidRPr="006E004C" w:rsidTr="008C4A06">
        <w:trPr>
          <w:trHeight w:val="384"/>
        </w:trPr>
        <w:tc>
          <w:tcPr>
            <w:tcW w:w="0" w:type="auto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 xml:space="preserve">Выставки работ. </w:t>
            </w: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41" w:type="dxa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В течении года</w:t>
            </w:r>
          </w:p>
        </w:tc>
      </w:tr>
      <w:tr w:rsidR="008C4A06" w:rsidRPr="006E004C" w:rsidTr="008C4A06">
        <w:trPr>
          <w:trHeight w:val="384"/>
        </w:trPr>
        <w:tc>
          <w:tcPr>
            <w:tcW w:w="0" w:type="auto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Итоговый просмотр. Анализ учебного года. Инструктаж на летние каникулы.</w:t>
            </w: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41" w:type="dxa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8C4A06" w:rsidRPr="006E004C" w:rsidRDefault="008C4A06" w:rsidP="000E2F7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</w:tr>
      <w:tr w:rsidR="008C4A06" w:rsidRPr="006E004C" w:rsidTr="008C4A06">
        <w:trPr>
          <w:trHeight w:val="384"/>
        </w:trPr>
        <w:tc>
          <w:tcPr>
            <w:tcW w:w="0" w:type="auto"/>
          </w:tcPr>
          <w:p w:rsidR="008C4A06" w:rsidRPr="006E004C" w:rsidRDefault="008C4A06" w:rsidP="000E2F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C4A06" w:rsidRPr="006E004C" w:rsidRDefault="008C4A06" w:rsidP="000E2F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41" w:type="dxa"/>
          </w:tcPr>
          <w:p w:rsidR="008C4A06" w:rsidRPr="006E004C" w:rsidRDefault="008C4A06" w:rsidP="000E2F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E004C">
              <w:rPr>
                <w:rFonts w:ascii="Times New Roman" w:hAnsi="Times New Roman"/>
                <w:b/>
                <w:sz w:val="28"/>
                <w:szCs w:val="28"/>
              </w:rPr>
              <w:t>144 ч.</w:t>
            </w:r>
          </w:p>
        </w:tc>
        <w:tc>
          <w:tcPr>
            <w:tcW w:w="1689" w:type="dxa"/>
          </w:tcPr>
          <w:p w:rsidR="008C4A06" w:rsidRPr="006E004C" w:rsidRDefault="008C4A06" w:rsidP="000E2F76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959A2" w:rsidRDefault="001959A2" w:rsidP="00651393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959A2" w:rsidRPr="00651393" w:rsidRDefault="001959A2" w:rsidP="00651393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51393">
        <w:rPr>
          <w:rFonts w:ascii="Times New Roman" w:hAnsi="Times New Roman"/>
          <w:b/>
          <w:sz w:val="28"/>
          <w:szCs w:val="28"/>
        </w:rPr>
        <w:t xml:space="preserve">Содержание </w:t>
      </w:r>
      <w:r>
        <w:rPr>
          <w:rFonts w:ascii="Times New Roman" w:hAnsi="Times New Roman"/>
          <w:b/>
          <w:sz w:val="28"/>
          <w:szCs w:val="28"/>
        </w:rPr>
        <w:t>программы</w:t>
      </w:r>
    </w:p>
    <w:p w:rsidR="001959A2" w:rsidRPr="000550C0" w:rsidRDefault="001959A2" w:rsidP="000550C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59A2" w:rsidRPr="00033A72" w:rsidRDefault="001959A2" w:rsidP="000550C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33A72">
        <w:rPr>
          <w:rFonts w:ascii="Times New Roman" w:hAnsi="Times New Roman"/>
          <w:b/>
          <w:sz w:val="28"/>
          <w:szCs w:val="28"/>
        </w:rPr>
        <w:t>1.Вводное занятие. (2ч.)</w:t>
      </w:r>
    </w:p>
    <w:p w:rsidR="001959A2" w:rsidRDefault="001959A2" w:rsidP="000550C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История развития </w:t>
      </w:r>
      <w:r w:rsidR="00923080">
        <w:rPr>
          <w:rFonts w:ascii="Times New Roman" w:hAnsi="Times New Roman"/>
          <w:sz w:val="28"/>
          <w:szCs w:val="28"/>
        </w:rPr>
        <w:t>изобразительного</w:t>
      </w:r>
      <w:r>
        <w:rPr>
          <w:rFonts w:ascii="Times New Roman" w:hAnsi="Times New Roman"/>
          <w:sz w:val="28"/>
          <w:szCs w:val="28"/>
        </w:rPr>
        <w:t xml:space="preserve"> искусства. Знакомство с программой и правилами поведения в объединении. Режим работы. Инструменты и материалы.</w:t>
      </w:r>
    </w:p>
    <w:p w:rsidR="001959A2" w:rsidRPr="00253A2F" w:rsidRDefault="001959A2" w:rsidP="000550C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>Техника безопасности при работе с красками, нитками, колющ</w:t>
      </w:r>
      <w:r w:rsidR="00923080">
        <w:rPr>
          <w:rFonts w:ascii="Times New Roman" w:hAnsi="Times New Roman"/>
          <w:sz w:val="28"/>
          <w:szCs w:val="28"/>
        </w:rPr>
        <w:t>е-режущими инструментами</w:t>
      </w:r>
      <w:r w:rsidRPr="00253A2F">
        <w:rPr>
          <w:rFonts w:ascii="Times New Roman" w:hAnsi="Times New Roman"/>
          <w:sz w:val="28"/>
          <w:szCs w:val="28"/>
        </w:rPr>
        <w:t>, лакокрасящими веществами; техника безопасности на занятиях, в общественных местах, на экскурсиях, плен</w:t>
      </w:r>
      <w:r>
        <w:rPr>
          <w:rFonts w:ascii="Times New Roman" w:hAnsi="Times New Roman"/>
          <w:sz w:val="28"/>
          <w:szCs w:val="28"/>
        </w:rPr>
        <w:t>э</w:t>
      </w:r>
      <w:r w:rsidRPr="00253A2F">
        <w:rPr>
          <w:rFonts w:ascii="Times New Roman" w:hAnsi="Times New Roman"/>
          <w:sz w:val="28"/>
          <w:szCs w:val="28"/>
        </w:rPr>
        <w:t xml:space="preserve">рах. </w:t>
      </w:r>
      <w:r w:rsidRPr="00253A2F">
        <w:rPr>
          <w:rFonts w:ascii="Times New Roman" w:hAnsi="Times New Roman"/>
          <w:sz w:val="28"/>
          <w:szCs w:val="28"/>
        </w:rPr>
        <w:lastRenderedPageBreak/>
        <w:t>Инструктажи по противопожарной безопасности, правилам дорожного движения.</w:t>
      </w:r>
    </w:p>
    <w:p w:rsidR="001959A2" w:rsidRDefault="001959A2" w:rsidP="000550C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94B7B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06984">
        <w:rPr>
          <w:rFonts w:ascii="Times New Roman" w:hAnsi="Times New Roman"/>
          <w:b/>
          <w:sz w:val="28"/>
          <w:szCs w:val="28"/>
        </w:rPr>
        <w:t>Работа с натуры</w:t>
      </w:r>
      <w:r w:rsidRPr="00033A72">
        <w:rPr>
          <w:rFonts w:ascii="Times New Roman" w:hAnsi="Times New Roman"/>
          <w:b/>
          <w:sz w:val="28"/>
          <w:szCs w:val="28"/>
        </w:rPr>
        <w:t>.</w:t>
      </w:r>
      <w:r w:rsidR="00923080">
        <w:rPr>
          <w:rFonts w:ascii="Times New Roman" w:hAnsi="Times New Roman"/>
          <w:b/>
          <w:sz w:val="28"/>
          <w:szCs w:val="28"/>
        </w:rPr>
        <w:t xml:space="preserve"> (28</w:t>
      </w:r>
      <w:r>
        <w:rPr>
          <w:rFonts w:ascii="Times New Roman" w:hAnsi="Times New Roman"/>
          <w:b/>
          <w:sz w:val="28"/>
          <w:szCs w:val="28"/>
        </w:rPr>
        <w:t xml:space="preserve">ч.) </w:t>
      </w:r>
    </w:p>
    <w:p w:rsidR="00A969CE" w:rsidRPr="00253A2F" w:rsidRDefault="001959A2" w:rsidP="008C4A0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94B7B">
        <w:rPr>
          <w:rFonts w:ascii="Times New Roman" w:hAnsi="Times New Roman"/>
          <w:sz w:val="28"/>
          <w:szCs w:val="28"/>
        </w:rPr>
        <w:t>Беседа.</w:t>
      </w:r>
      <w:r w:rsidR="00C06984">
        <w:rPr>
          <w:rFonts w:ascii="Times New Roman" w:hAnsi="Times New Roman"/>
          <w:sz w:val="28"/>
          <w:szCs w:val="28"/>
        </w:rPr>
        <w:t xml:space="preserve"> Применение графических навыков</w:t>
      </w:r>
      <w:r w:rsidR="00C06984" w:rsidRPr="00C06984">
        <w:rPr>
          <w:rFonts w:ascii="Times New Roman" w:hAnsi="Times New Roman"/>
          <w:sz w:val="28"/>
          <w:szCs w:val="28"/>
        </w:rPr>
        <w:t xml:space="preserve"> в изображении о</w:t>
      </w:r>
      <w:r w:rsidR="00B41223">
        <w:rPr>
          <w:rFonts w:ascii="Times New Roman" w:hAnsi="Times New Roman"/>
          <w:sz w:val="28"/>
          <w:szCs w:val="28"/>
        </w:rPr>
        <w:t>бъёмных предметов простой формы.</w:t>
      </w:r>
      <w:r w:rsidR="00B41223" w:rsidRPr="00B41223">
        <w:t xml:space="preserve"> </w:t>
      </w:r>
      <w:r w:rsidR="00B41223" w:rsidRPr="00B41223">
        <w:rPr>
          <w:rFonts w:ascii="Times New Roman" w:hAnsi="Times New Roman"/>
          <w:sz w:val="28"/>
          <w:szCs w:val="28"/>
        </w:rPr>
        <w:t>Рисование о</w:t>
      </w:r>
      <w:r w:rsidR="00B41223">
        <w:rPr>
          <w:rFonts w:ascii="Times New Roman" w:hAnsi="Times New Roman"/>
          <w:sz w:val="28"/>
          <w:szCs w:val="28"/>
        </w:rPr>
        <w:t xml:space="preserve">сеннего натюрморта. Рассмотреть </w:t>
      </w:r>
      <w:r w:rsidR="00B41223" w:rsidRPr="00B41223">
        <w:rPr>
          <w:rFonts w:ascii="Times New Roman" w:hAnsi="Times New Roman"/>
          <w:sz w:val="28"/>
          <w:szCs w:val="28"/>
        </w:rPr>
        <w:t>репродукции работ худ</w:t>
      </w:r>
      <w:r w:rsidR="00B41223">
        <w:rPr>
          <w:rFonts w:ascii="Times New Roman" w:hAnsi="Times New Roman"/>
          <w:sz w:val="28"/>
          <w:szCs w:val="28"/>
        </w:rPr>
        <w:t>ожников, рисующих натюрморты. Примени</w:t>
      </w:r>
      <w:r w:rsidR="00B41223" w:rsidRPr="00B41223">
        <w:rPr>
          <w:rFonts w:ascii="Times New Roman" w:hAnsi="Times New Roman"/>
          <w:sz w:val="28"/>
          <w:szCs w:val="28"/>
        </w:rPr>
        <w:t xml:space="preserve">ть </w:t>
      </w:r>
      <w:r w:rsidR="00B41223">
        <w:rPr>
          <w:rFonts w:ascii="Times New Roman" w:hAnsi="Times New Roman"/>
          <w:sz w:val="28"/>
          <w:szCs w:val="28"/>
        </w:rPr>
        <w:t>элементарные законы перспективы</w:t>
      </w:r>
      <w:r w:rsidR="00B41223" w:rsidRPr="00B41223">
        <w:rPr>
          <w:rFonts w:ascii="Times New Roman" w:hAnsi="Times New Roman"/>
          <w:sz w:val="28"/>
          <w:szCs w:val="28"/>
        </w:rPr>
        <w:t xml:space="preserve"> рисование с натуры и по памяти. Получение смешанных цветов на палитре, развитие творческих способностей, развитие стимулов к учебе, самоконтроля</w:t>
      </w:r>
      <w:r w:rsidR="00B41223">
        <w:rPr>
          <w:rFonts w:ascii="Times New Roman" w:hAnsi="Times New Roman"/>
          <w:sz w:val="28"/>
          <w:szCs w:val="28"/>
        </w:rPr>
        <w:t>.</w:t>
      </w:r>
    </w:p>
    <w:p w:rsidR="001959A2" w:rsidRPr="000D3121" w:rsidRDefault="00A969CE" w:rsidP="000550C0">
      <w:pPr>
        <w:pStyle w:val="a3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969CE">
        <w:rPr>
          <w:b/>
        </w:rPr>
        <w:t xml:space="preserve"> </w:t>
      </w:r>
      <w:r w:rsidRPr="000D3121">
        <w:rPr>
          <w:rFonts w:ascii="Times New Roman" w:hAnsi="Times New Roman"/>
          <w:b/>
          <w:color w:val="000000"/>
          <w:sz w:val="28"/>
          <w:szCs w:val="28"/>
        </w:rPr>
        <w:t>3.</w:t>
      </w:r>
      <w:r w:rsidRPr="000D312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3121">
        <w:rPr>
          <w:rFonts w:ascii="Times New Roman" w:hAnsi="Times New Roman"/>
          <w:b/>
          <w:color w:val="000000"/>
          <w:sz w:val="28"/>
          <w:szCs w:val="28"/>
        </w:rPr>
        <w:t xml:space="preserve">Иллюстрации к русским сказкам и рассказам. </w:t>
      </w:r>
      <w:r w:rsidR="001959A2" w:rsidRPr="000D3121">
        <w:rPr>
          <w:rFonts w:ascii="Times New Roman" w:hAnsi="Times New Roman"/>
          <w:b/>
          <w:color w:val="000000"/>
          <w:sz w:val="28"/>
          <w:szCs w:val="28"/>
        </w:rPr>
        <w:t>(</w:t>
      </w:r>
      <w:r w:rsidRPr="000D3121">
        <w:rPr>
          <w:rFonts w:ascii="Times New Roman" w:hAnsi="Times New Roman"/>
          <w:b/>
          <w:color w:val="000000"/>
          <w:sz w:val="28"/>
          <w:szCs w:val="28"/>
        </w:rPr>
        <w:t>1</w:t>
      </w:r>
      <w:r w:rsidR="001959A2" w:rsidRPr="000D3121">
        <w:rPr>
          <w:rFonts w:ascii="Times New Roman" w:hAnsi="Times New Roman"/>
          <w:b/>
          <w:color w:val="000000"/>
          <w:sz w:val="28"/>
          <w:szCs w:val="28"/>
        </w:rPr>
        <w:t>6ч.)</w:t>
      </w:r>
    </w:p>
    <w:p w:rsidR="001959A2" w:rsidRPr="00253A2F" w:rsidRDefault="00A969CE" w:rsidP="000550C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969CE">
        <w:rPr>
          <w:rFonts w:ascii="Times New Roman" w:hAnsi="Times New Roman"/>
          <w:sz w:val="28"/>
          <w:szCs w:val="28"/>
        </w:rPr>
        <w:t xml:space="preserve"> Беседа, лекции</w:t>
      </w:r>
      <w:r>
        <w:rPr>
          <w:rFonts w:ascii="Times New Roman" w:hAnsi="Times New Roman"/>
          <w:sz w:val="28"/>
          <w:szCs w:val="28"/>
        </w:rPr>
        <w:t>, обсуждение сказок и рассказов. Акцентируем внимание на главных героях. Особенности древнерусского костюма, характерные особенности и цветовая гамма. Зарисовки необходимых деталей для дальнейшей работы.</w:t>
      </w:r>
    </w:p>
    <w:p w:rsidR="00A969CE" w:rsidRDefault="001959A2" w:rsidP="000550C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0E0F67">
        <w:rPr>
          <w:rFonts w:ascii="Times New Roman" w:hAnsi="Times New Roman"/>
          <w:b/>
          <w:sz w:val="28"/>
          <w:szCs w:val="28"/>
        </w:rPr>
        <w:t xml:space="preserve">. </w:t>
      </w:r>
      <w:r w:rsidR="00A969CE" w:rsidRPr="00A969CE">
        <w:rPr>
          <w:rFonts w:ascii="Times New Roman" w:hAnsi="Times New Roman"/>
          <w:b/>
          <w:sz w:val="28"/>
          <w:szCs w:val="28"/>
        </w:rPr>
        <w:t>Гобелен. Ковроткачество.</w:t>
      </w:r>
      <w:r w:rsidR="00A969CE">
        <w:rPr>
          <w:rFonts w:ascii="Times New Roman" w:hAnsi="Times New Roman"/>
          <w:b/>
          <w:sz w:val="28"/>
          <w:szCs w:val="28"/>
        </w:rPr>
        <w:t xml:space="preserve"> (16 ч.)</w:t>
      </w:r>
    </w:p>
    <w:p w:rsidR="00A969CE" w:rsidRPr="00A969CE" w:rsidRDefault="003C090C" w:rsidP="003C090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C090C">
        <w:rPr>
          <w:rFonts w:ascii="Times New Roman" w:hAnsi="Times New Roman"/>
          <w:sz w:val="28"/>
          <w:szCs w:val="28"/>
        </w:rPr>
        <w:t xml:space="preserve">Гобелен – это </w:t>
      </w:r>
      <w:r>
        <w:rPr>
          <w:rFonts w:ascii="Times New Roman" w:hAnsi="Times New Roman"/>
          <w:sz w:val="28"/>
          <w:szCs w:val="28"/>
        </w:rPr>
        <w:t>без</w:t>
      </w:r>
      <w:r w:rsidRPr="003C090C">
        <w:rPr>
          <w:rFonts w:ascii="Times New Roman" w:hAnsi="Times New Roman"/>
          <w:sz w:val="28"/>
          <w:szCs w:val="28"/>
        </w:rPr>
        <w:t>ворсовый ковер, уточная нить которого, создавая ткань, о</w:t>
      </w:r>
      <w:r>
        <w:rPr>
          <w:rFonts w:ascii="Times New Roman" w:hAnsi="Times New Roman"/>
          <w:sz w:val="28"/>
          <w:szCs w:val="28"/>
        </w:rPr>
        <w:t>дновременно создает изображение. Краткое изучение истории</w:t>
      </w:r>
      <w:r w:rsidR="00A969CE" w:rsidRPr="00A969CE">
        <w:rPr>
          <w:rFonts w:ascii="Times New Roman" w:hAnsi="Times New Roman"/>
          <w:sz w:val="28"/>
          <w:szCs w:val="28"/>
        </w:rPr>
        <w:t xml:space="preserve"> развития гобелена. Знакомство с ковроткачеством Башкортостана. Особенности орнаментальных мотивов. Техника безопасности при работе с нитками, ножницами.</w:t>
      </w:r>
      <w:r w:rsidR="00A969CE">
        <w:rPr>
          <w:rFonts w:ascii="Times New Roman" w:hAnsi="Times New Roman"/>
          <w:sz w:val="28"/>
          <w:szCs w:val="28"/>
        </w:rPr>
        <w:t xml:space="preserve"> Виды плетения</w:t>
      </w:r>
    </w:p>
    <w:p w:rsidR="001959A2" w:rsidRDefault="001959A2" w:rsidP="007021AB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0E0F67">
        <w:rPr>
          <w:rFonts w:ascii="Times New Roman" w:hAnsi="Times New Roman"/>
          <w:b/>
          <w:sz w:val="28"/>
          <w:szCs w:val="28"/>
        </w:rPr>
        <w:t xml:space="preserve">. </w:t>
      </w:r>
      <w:r w:rsidR="003C090C" w:rsidRPr="003C090C">
        <w:rPr>
          <w:rFonts w:ascii="Times New Roman" w:hAnsi="Times New Roman"/>
          <w:b/>
          <w:sz w:val="28"/>
          <w:szCs w:val="28"/>
        </w:rPr>
        <w:t>Декоративно-прикладное творчество на Руси.</w:t>
      </w:r>
      <w:r w:rsidR="003C090C">
        <w:rPr>
          <w:rFonts w:ascii="Times New Roman" w:hAnsi="Times New Roman"/>
          <w:b/>
          <w:sz w:val="28"/>
          <w:szCs w:val="28"/>
        </w:rPr>
        <w:t>(28ч.)</w:t>
      </w:r>
    </w:p>
    <w:p w:rsidR="003C090C" w:rsidRDefault="00A30C2F" w:rsidP="007021A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30C2F">
        <w:rPr>
          <w:rFonts w:ascii="Times New Roman" w:hAnsi="Times New Roman"/>
          <w:sz w:val="28"/>
          <w:szCs w:val="28"/>
        </w:rPr>
        <w:t>Наглядные материалы, рисунки по ДПИ на Руси</w:t>
      </w:r>
      <w:r>
        <w:rPr>
          <w:rFonts w:ascii="Times New Roman" w:hAnsi="Times New Roman"/>
          <w:sz w:val="28"/>
          <w:szCs w:val="28"/>
        </w:rPr>
        <w:t>, обращаем внимание на затейливость изображения сказочных персонажей (животных и растений).</w:t>
      </w:r>
    </w:p>
    <w:p w:rsidR="00A30C2F" w:rsidRPr="00A30C2F" w:rsidRDefault="00A30C2F" w:rsidP="00A30C2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Демонстрация народных игрушек Др.Руси, изготовление соломенной игрушки. История создания Гжельского фарфора, Городецкой росписи, Жостовских подносов, Хохломы. Изготовление работ по изученным тематикам </w:t>
      </w:r>
    </w:p>
    <w:p w:rsidR="001959A2" w:rsidRDefault="00A30C2F" w:rsidP="008B0A6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1959A2">
        <w:rPr>
          <w:rFonts w:ascii="Times New Roman" w:hAnsi="Times New Roman"/>
          <w:b/>
          <w:sz w:val="28"/>
          <w:szCs w:val="28"/>
        </w:rPr>
        <w:t>.</w:t>
      </w:r>
      <w:r w:rsidRPr="00A30C2F">
        <w:t xml:space="preserve"> </w:t>
      </w:r>
      <w:r>
        <w:rPr>
          <w:rFonts w:ascii="Times New Roman" w:hAnsi="Times New Roman"/>
          <w:b/>
          <w:sz w:val="28"/>
          <w:szCs w:val="28"/>
        </w:rPr>
        <w:t>Основы дизайна. (32</w:t>
      </w:r>
      <w:r w:rsidR="001959A2" w:rsidRPr="008B0A6F">
        <w:rPr>
          <w:rFonts w:ascii="Times New Roman" w:hAnsi="Times New Roman"/>
          <w:b/>
          <w:sz w:val="28"/>
          <w:szCs w:val="28"/>
        </w:rPr>
        <w:t>ч.)</w:t>
      </w:r>
    </w:p>
    <w:p w:rsidR="00A30C2F" w:rsidRPr="00A30C2F" w:rsidRDefault="00A30C2F" w:rsidP="008B0A6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30C2F">
        <w:rPr>
          <w:rFonts w:ascii="Times New Roman" w:hAnsi="Times New Roman"/>
          <w:sz w:val="28"/>
          <w:szCs w:val="28"/>
        </w:rPr>
        <w:t>Сформировать представление о дизайне в общем</w:t>
      </w:r>
      <w:r>
        <w:rPr>
          <w:rFonts w:ascii="Times New Roman" w:hAnsi="Times New Roman"/>
          <w:sz w:val="28"/>
          <w:szCs w:val="28"/>
        </w:rPr>
        <w:t>, привести конкретные примеры, познакомить с работами известных дизайнеров</w:t>
      </w:r>
      <w:r w:rsidR="00DD7BA6">
        <w:rPr>
          <w:rFonts w:ascii="Times New Roman" w:hAnsi="Times New Roman"/>
          <w:sz w:val="28"/>
          <w:szCs w:val="28"/>
        </w:rPr>
        <w:t>. На практических работах рассмотреть гармоничное сочетание цветов. Составление эскиза комнаты. Познакомить учащихся с видами графического дизайна. Вполнение практических работ.</w:t>
      </w:r>
    </w:p>
    <w:p w:rsidR="001959A2" w:rsidRPr="008B0A6F" w:rsidRDefault="001959A2" w:rsidP="008B0A6F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B0A6F">
        <w:rPr>
          <w:rFonts w:ascii="Times New Roman" w:hAnsi="Times New Roman"/>
          <w:b/>
          <w:sz w:val="28"/>
          <w:szCs w:val="28"/>
        </w:rPr>
        <w:t>9. Пленэр. (6ч.)</w:t>
      </w:r>
    </w:p>
    <w:p w:rsidR="001959A2" w:rsidRDefault="001959A2" w:rsidP="000550C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C2556F">
        <w:rPr>
          <w:rFonts w:ascii="Times New Roman" w:hAnsi="Times New Roman"/>
          <w:b/>
          <w:sz w:val="28"/>
          <w:szCs w:val="28"/>
        </w:rPr>
        <w:t>. Подготовка и участие в конкурсах</w:t>
      </w:r>
      <w:r>
        <w:rPr>
          <w:rFonts w:ascii="Times New Roman" w:hAnsi="Times New Roman"/>
          <w:b/>
          <w:sz w:val="28"/>
          <w:szCs w:val="28"/>
        </w:rPr>
        <w:t>. (10ч.)</w:t>
      </w:r>
    </w:p>
    <w:p w:rsidR="001959A2" w:rsidRPr="00250033" w:rsidRDefault="001959A2" w:rsidP="000550C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и участие в конкурсах, мероприятиях в течение года: «Неделя открытых дверей», «Осенний бал», «Новый год», «Масленица», «День защиты детей» и др.</w:t>
      </w:r>
    </w:p>
    <w:p w:rsidR="001959A2" w:rsidRDefault="001959A2" w:rsidP="00DD7BA6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2556F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1</w:t>
      </w:r>
      <w:r w:rsidRPr="00C2556F">
        <w:rPr>
          <w:rFonts w:ascii="Times New Roman" w:hAnsi="Times New Roman"/>
          <w:b/>
          <w:sz w:val="28"/>
          <w:szCs w:val="28"/>
        </w:rPr>
        <w:t>. Экскурсии в музеи, библиотеки.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2556F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2</w:t>
      </w:r>
      <w:r w:rsidRPr="00C2556F">
        <w:rPr>
          <w:rFonts w:ascii="Times New Roman" w:hAnsi="Times New Roman"/>
          <w:b/>
          <w:sz w:val="28"/>
          <w:szCs w:val="28"/>
        </w:rPr>
        <w:t>ч.)</w:t>
      </w:r>
    </w:p>
    <w:p w:rsidR="001959A2" w:rsidRPr="00250033" w:rsidRDefault="001959A2" w:rsidP="000550C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Посещение музеев, библиотек </w:t>
      </w:r>
      <w:r w:rsidRPr="00250033">
        <w:rPr>
          <w:rFonts w:ascii="Times New Roman" w:hAnsi="Times New Roman"/>
          <w:sz w:val="28"/>
          <w:szCs w:val="28"/>
        </w:rPr>
        <w:t>в течение года.</w:t>
      </w:r>
    </w:p>
    <w:p w:rsidR="001959A2" w:rsidRDefault="001959A2" w:rsidP="000550C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2556F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2. Выставки работ</w:t>
      </w:r>
      <w:r w:rsidRPr="00C2556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2556F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4ч.</w:t>
      </w:r>
      <w:r w:rsidRPr="00C2556F">
        <w:rPr>
          <w:rFonts w:ascii="Times New Roman" w:hAnsi="Times New Roman"/>
          <w:b/>
          <w:sz w:val="28"/>
          <w:szCs w:val="28"/>
        </w:rPr>
        <w:t>)</w:t>
      </w:r>
    </w:p>
    <w:p w:rsidR="001959A2" w:rsidRDefault="001959A2" w:rsidP="000550C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0033">
        <w:rPr>
          <w:rFonts w:ascii="Times New Roman" w:hAnsi="Times New Roman"/>
          <w:sz w:val="28"/>
          <w:szCs w:val="28"/>
        </w:rPr>
        <w:t>Проведение выставок в течение года. Награждение грамотами и дипломами.</w:t>
      </w:r>
    </w:p>
    <w:p w:rsidR="001959A2" w:rsidRDefault="001959A2" w:rsidP="000550C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A1A57">
        <w:rPr>
          <w:rFonts w:ascii="Times New Roman" w:hAnsi="Times New Roman"/>
          <w:b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.</w:t>
      </w:r>
      <w:r w:rsidRPr="008A1A57">
        <w:rPr>
          <w:rFonts w:ascii="Times New Roman" w:hAnsi="Times New Roman"/>
          <w:b/>
          <w:sz w:val="28"/>
          <w:szCs w:val="28"/>
        </w:rPr>
        <w:t xml:space="preserve"> </w:t>
      </w:r>
      <w:r w:rsidRPr="00C2556F">
        <w:rPr>
          <w:rFonts w:ascii="Times New Roman" w:hAnsi="Times New Roman"/>
          <w:b/>
          <w:sz w:val="28"/>
          <w:szCs w:val="28"/>
        </w:rPr>
        <w:t>Итоговый просмотр</w:t>
      </w:r>
      <w:r>
        <w:rPr>
          <w:rFonts w:ascii="Times New Roman" w:hAnsi="Times New Roman"/>
          <w:b/>
          <w:sz w:val="28"/>
          <w:szCs w:val="28"/>
        </w:rPr>
        <w:t>. (2ч.)</w:t>
      </w:r>
    </w:p>
    <w:p w:rsidR="001959A2" w:rsidRPr="008A1A57" w:rsidRDefault="001959A2" w:rsidP="000550C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A1A57">
        <w:rPr>
          <w:rFonts w:ascii="Times New Roman" w:hAnsi="Times New Roman"/>
          <w:sz w:val="28"/>
          <w:szCs w:val="28"/>
        </w:rPr>
        <w:t>Анализ учебного года. Инструктаж на летние каникулы.</w:t>
      </w:r>
    </w:p>
    <w:p w:rsidR="001959A2" w:rsidRPr="00033A72" w:rsidRDefault="001959A2" w:rsidP="00DD7BA6">
      <w:pPr>
        <w:pStyle w:val="a3"/>
        <w:ind w:left="1" w:firstLine="708"/>
        <w:jc w:val="center"/>
        <w:rPr>
          <w:rFonts w:ascii="Times New Roman" w:hAnsi="Times New Roman"/>
          <w:b/>
          <w:sz w:val="28"/>
          <w:szCs w:val="28"/>
        </w:rPr>
      </w:pPr>
      <w:r w:rsidRPr="00033A72">
        <w:rPr>
          <w:rFonts w:ascii="Times New Roman" w:hAnsi="Times New Roman"/>
          <w:b/>
          <w:sz w:val="28"/>
          <w:szCs w:val="28"/>
        </w:rPr>
        <w:lastRenderedPageBreak/>
        <w:t>Методическое обеспечение.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A72">
        <w:rPr>
          <w:rFonts w:ascii="Times New Roman" w:hAnsi="Times New Roman"/>
          <w:b/>
          <w:sz w:val="28"/>
          <w:szCs w:val="28"/>
        </w:rPr>
        <w:t xml:space="preserve">Формы и методы работы. 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>В объединении «</w:t>
      </w:r>
      <w:r w:rsidR="00DD7BA6">
        <w:rPr>
          <w:rFonts w:ascii="Times New Roman" w:hAnsi="Times New Roman"/>
          <w:sz w:val="28"/>
          <w:szCs w:val="28"/>
        </w:rPr>
        <w:t>Колорит</w:t>
      </w:r>
      <w:r w:rsidRPr="00033A72">
        <w:rPr>
          <w:rFonts w:ascii="Times New Roman" w:hAnsi="Times New Roman"/>
          <w:sz w:val="28"/>
          <w:szCs w:val="28"/>
        </w:rPr>
        <w:t xml:space="preserve">» основные формы работы индивидуальная и групповая. Преимущество индивидуальной формы обучения в том, что педагог имеет непосредственный контакт с детьми и всегда может исправить ошибки и отметить успехи. Индивидуальное обучение позволяет глубже изучить особенности личности ребенка и его познавательные возможности. 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>Групповое обучение предполагает работу педагога с группой детей. Преимущество, прежде всего, во времени, т.е. в производительности обучения.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>При изучении материала приводятся исторические справки или примеры из литературы, журналов, фотографий. При более углубленном изучении материала предусмотрено посещение библиотеки, выставки, где можно открыть для себя что-то новое, интересное.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>Для  закрепления изучаемого материала, расширения кругозора и воспитания художественного вкуса предусмотрены экскурсии, походы и посещение выставок.</w:t>
      </w:r>
    </w:p>
    <w:p w:rsidR="001959A2" w:rsidRPr="00033A72" w:rsidRDefault="00DD7BA6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занятиях </w:t>
      </w:r>
      <w:r w:rsidR="001959A2" w:rsidRPr="00033A72">
        <w:rPr>
          <w:rFonts w:ascii="Times New Roman" w:hAnsi="Times New Roman"/>
          <w:sz w:val="28"/>
          <w:szCs w:val="28"/>
        </w:rPr>
        <w:t xml:space="preserve"> по каждому этапу работы проводится анализ выполненных работ, учитываются элементы творчества, проявление способностей ребенка, смысловое значение выбранной темы, цветовое решение, качество выполненной работы или композиции.</w:t>
      </w:r>
    </w:p>
    <w:p w:rsidR="001959A2" w:rsidRPr="00033A72" w:rsidRDefault="001959A2" w:rsidP="00033A72">
      <w:pPr>
        <w:pStyle w:val="a3"/>
        <w:ind w:firstLine="709"/>
        <w:rPr>
          <w:rFonts w:ascii="Times New Roman" w:hAnsi="Times New Roman"/>
          <w:b/>
          <w:sz w:val="28"/>
          <w:szCs w:val="28"/>
        </w:rPr>
      </w:pPr>
      <w:r w:rsidRPr="00033A72">
        <w:rPr>
          <w:rFonts w:ascii="Times New Roman" w:hAnsi="Times New Roman"/>
          <w:b/>
          <w:sz w:val="28"/>
          <w:szCs w:val="28"/>
        </w:rPr>
        <w:t>В процессе обучения используются следующие педагогические технологии:</w:t>
      </w:r>
    </w:p>
    <w:p w:rsidR="001959A2" w:rsidRPr="00033A72" w:rsidRDefault="001959A2" w:rsidP="00033A72">
      <w:pPr>
        <w:pStyle w:val="a3"/>
        <w:numPr>
          <w:ilvl w:val="0"/>
          <w:numId w:val="6"/>
        </w:numPr>
        <w:rPr>
          <w:rFonts w:ascii="Times New Roman" w:hAnsi="Times New Roman"/>
          <w:b/>
          <w:sz w:val="28"/>
          <w:szCs w:val="28"/>
        </w:rPr>
      </w:pPr>
      <w:r w:rsidRPr="00033A72">
        <w:rPr>
          <w:rFonts w:ascii="Times New Roman" w:hAnsi="Times New Roman"/>
          <w:b/>
          <w:sz w:val="28"/>
          <w:szCs w:val="28"/>
        </w:rPr>
        <w:t>Развивающее обучение.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 xml:space="preserve">По своей специфике процесс обучения в объединении имеет </w:t>
      </w:r>
      <w:r w:rsidRPr="00033A72">
        <w:rPr>
          <w:rFonts w:ascii="Times New Roman" w:hAnsi="Times New Roman"/>
          <w:b/>
          <w:sz w:val="28"/>
          <w:szCs w:val="28"/>
        </w:rPr>
        <w:t>развивающий характер</w:t>
      </w:r>
      <w:r w:rsidRPr="00033A72">
        <w:rPr>
          <w:rFonts w:ascii="Times New Roman" w:hAnsi="Times New Roman"/>
          <w:sz w:val="28"/>
          <w:szCs w:val="28"/>
        </w:rPr>
        <w:t xml:space="preserve">, т.е. направлен прежде всего на развитие природных задатков, на реализацию интересов детей и на развитие у них общих, творческих и специальных способностей. 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 xml:space="preserve">Каждое учебное занятие обеспечивает интеллектуальное и социальное развитие личности, направлено на подготовку детей к самостоятельной «взрослой» жизни. </w:t>
      </w:r>
    </w:p>
    <w:p w:rsidR="001959A2" w:rsidRPr="00033A72" w:rsidRDefault="00DD7BA6" w:rsidP="00DD7BA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1959A2" w:rsidRPr="00033A72">
        <w:rPr>
          <w:rFonts w:ascii="Times New Roman" w:hAnsi="Times New Roman"/>
          <w:b/>
          <w:sz w:val="28"/>
          <w:szCs w:val="28"/>
        </w:rPr>
        <w:t>Технология личностно-ориентированного развивающего обучения.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b/>
          <w:sz w:val="28"/>
          <w:szCs w:val="28"/>
        </w:rPr>
        <w:t>Цель</w:t>
      </w:r>
      <w:r w:rsidRPr="00033A72">
        <w:rPr>
          <w:rFonts w:ascii="Times New Roman" w:hAnsi="Times New Roman"/>
          <w:sz w:val="28"/>
          <w:szCs w:val="28"/>
        </w:rPr>
        <w:t xml:space="preserve"> технологии личностно-ориентированного развивающего  обучения – максимальное развитие индивидуальных познавательных и творческих способностей ребенка на основе использования имеющегося у него опыта жизнедеятельности. Содержание, методы и приемы технологии личностно-ориентированного обучения направлены прежде всего на то, чтобы раскрыть и использовать субъективный опыт каждого ребенка, помочь становлению личности путем организации познавательной деятельности. </w:t>
      </w:r>
    </w:p>
    <w:p w:rsidR="001959A2" w:rsidRPr="00033A72" w:rsidRDefault="001959A2" w:rsidP="00033A7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b/>
          <w:sz w:val="28"/>
          <w:szCs w:val="28"/>
        </w:rPr>
        <w:t>Проблемное обучение.</w:t>
      </w:r>
    </w:p>
    <w:p w:rsidR="001A7C56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>Использование</w:t>
      </w:r>
      <w:r w:rsidRPr="00033A72">
        <w:rPr>
          <w:rFonts w:ascii="Times New Roman" w:hAnsi="Times New Roman"/>
          <w:b/>
          <w:sz w:val="28"/>
          <w:szCs w:val="28"/>
        </w:rPr>
        <w:t xml:space="preserve"> технологии исследовательского (проблемного) обучения</w:t>
      </w:r>
      <w:r w:rsidRPr="00033A72">
        <w:rPr>
          <w:rFonts w:ascii="Times New Roman" w:hAnsi="Times New Roman"/>
          <w:sz w:val="28"/>
          <w:szCs w:val="28"/>
        </w:rPr>
        <w:t xml:space="preserve"> предполагает создание под руководством педагога проблемных ситуаций и активную деятельность детей по их разрешению, в результате чего они приобщаются к объективным противоречиям науки, социальной и </w:t>
      </w:r>
      <w:r w:rsidRPr="00033A72">
        <w:rPr>
          <w:rFonts w:ascii="Times New Roman" w:hAnsi="Times New Roman"/>
          <w:sz w:val="28"/>
          <w:szCs w:val="28"/>
        </w:rPr>
        <w:lastRenderedPageBreak/>
        <w:t xml:space="preserve">профессиональной практики и способам их разрешения, учатся мыслить, вступать в отношения продуктивного общения, творчески усваивать знания.  </w:t>
      </w:r>
      <w:r w:rsidR="001A7C56">
        <w:rPr>
          <w:rFonts w:ascii="Times New Roman" w:hAnsi="Times New Roman"/>
          <w:sz w:val="28"/>
          <w:szCs w:val="28"/>
        </w:rPr>
        <w:t xml:space="preserve">    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b/>
          <w:sz w:val="28"/>
          <w:szCs w:val="28"/>
        </w:rPr>
        <w:t>Методические приемы</w:t>
      </w:r>
      <w:r w:rsidRPr="00033A72">
        <w:rPr>
          <w:rFonts w:ascii="Times New Roman" w:hAnsi="Times New Roman"/>
          <w:sz w:val="28"/>
          <w:szCs w:val="28"/>
        </w:rPr>
        <w:t xml:space="preserve"> создания проблемных ситуаций следующие: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 xml:space="preserve">На занятиях используются следующие </w:t>
      </w:r>
      <w:r w:rsidRPr="00033A72">
        <w:rPr>
          <w:rFonts w:ascii="Times New Roman" w:hAnsi="Times New Roman"/>
          <w:b/>
          <w:sz w:val="28"/>
          <w:szCs w:val="28"/>
        </w:rPr>
        <w:t>формы проблемного обучения</w:t>
      </w:r>
      <w:r w:rsidRPr="00033A72">
        <w:rPr>
          <w:rFonts w:ascii="Times New Roman" w:hAnsi="Times New Roman"/>
          <w:sz w:val="28"/>
          <w:szCs w:val="28"/>
        </w:rPr>
        <w:t xml:space="preserve">: 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>- проблемное изложение учебного материала в режиме лекции;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 xml:space="preserve">- </w:t>
      </w:r>
      <w:r w:rsidR="001A7C56" w:rsidRPr="00033A72">
        <w:rPr>
          <w:rFonts w:ascii="Times New Roman" w:hAnsi="Times New Roman"/>
          <w:sz w:val="28"/>
          <w:szCs w:val="28"/>
        </w:rPr>
        <w:t>частично поисковая</w:t>
      </w:r>
      <w:r w:rsidRPr="00033A72">
        <w:rPr>
          <w:rFonts w:ascii="Times New Roman" w:hAnsi="Times New Roman"/>
          <w:sz w:val="28"/>
          <w:szCs w:val="28"/>
        </w:rPr>
        <w:t xml:space="preserve"> деятельность при выполнении эксперимента, в ходе семинаров;</w:t>
      </w:r>
    </w:p>
    <w:p w:rsidR="001959A2" w:rsidRPr="00033A72" w:rsidRDefault="001A7C56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959A2" w:rsidRPr="00033A72">
        <w:rPr>
          <w:rFonts w:ascii="Times New Roman" w:hAnsi="Times New Roman"/>
          <w:sz w:val="28"/>
          <w:szCs w:val="28"/>
        </w:rPr>
        <w:t>самостоятельная исследовательская деятельность, когда дети самостоятельно формулируют проблему и решают ее с последующим контролем педагога.</w:t>
      </w:r>
    </w:p>
    <w:p w:rsidR="001959A2" w:rsidRPr="00033A72" w:rsidRDefault="001959A2" w:rsidP="00033A72">
      <w:pPr>
        <w:pStyle w:val="a3"/>
        <w:ind w:firstLine="709"/>
        <w:rPr>
          <w:rFonts w:ascii="Times New Roman" w:hAnsi="Times New Roman"/>
          <w:b/>
          <w:sz w:val="28"/>
          <w:szCs w:val="28"/>
        </w:rPr>
      </w:pPr>
      <w:r w:rsidRPr="00033A72">
        <w:rPr>
          <w:rFonts w:ascii="Times New Roman" w:hAnsi="Times New Roman"/>
          <w:b/>
          <w:sz w:val="28"/>
          <w:szCs w:val="28"/>
        </w:rPr>
        <w:t>4. Технологии дифференциации и индивидуализации обучения.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 xml:space="preserve">Дифференциация обучения - форма организации учебной деятельности детей, при которой учитываются их склонности, интересы и способности, которые проявились. 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>На занятиях используется внутригрупповая дифференциация для разделения по уровням способностей и навыков работы. Дети объединяются в подгруппы так же по интересам.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A72">
        <w:rPr>
          <w:rFonts w:ascii="Times New Roman" w:hAnsi="Times New Roman"/>
          <w:b/>
          <w:sz w:val="28"/>
          <w:szCs w:val="28"/>
        </w:rPr>
        <w:t xml:space="preserve">Технология индивидуализации обучения– </w:t>
      </w:r>
      <w:r w:rsidRPr="00033A72">
        <w:rPr>
          <w:rFonts w:ascii="Times New Roman" w:hAnsi="Times New Roman"/>
          <w:sz w:val="28"/>
          <w:szCs w:val="28"/>
        </w:rPr>
        <w:t>такая технология обучения,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3A72">
        <w:rPr>
          <w:rFonts w:ascii="Times New Roman" w:hAnsi="Times New Roman"/>
          <w:sz w:val="28"/>
          <w:szCs w:val="28"/>
        </w:rPr>
        <w:t xml:space="preserve">которой индивидуальный подход и индивидуальная форма обучения являются приоритетными. Главным достоинством индивидуального обучения является то, что оно позволяет адаптировать содержание, методы, формы, темп обучения к индивидуальным особенностям каждого ребенка, следить за его продвижением в обучении, вносить необходимую коррекцию, что гарантирует успех в обучении.                                                                              </w:t>
      </w:r>
    </w:p>
    <w:p w:rsidR="001959A2" w:rsidRPr="00033A72" w:rsidRDefault="001959A2" w:rsidP="00033A72">
      <w:pPr>
        <w:pStyle w:val="a3"/>
        <w:numPr>
          <w:ilvl w:val="0"/>
          <w:numId w:val="7"/>
        </w:numPr>
        <w:rPr>
          <w:rFonts w:ascii="Times New Roman" w:hAnsi="Times New Roman"/>
          <w:b/>
          <w:sz w:val="28"/>
          <w:szCs w:val="28"/>
        </w:rPr>
      </w:pPr>
      <w:r w:rsidRPr="00033A72">
        <w:rPr>
          <w:rFonts w:ascii="Times New Roman" w:hAnsi="Times New Roman"/>
          <w:b/>
          <w:sz w:val="28"/>
          <w:szCs w:val="28"/>
        </w:rPr>
        <w:t>Информационно-коммуникативные технологии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>Новые информационные технологии (по Г.К. Селевко) – это технологии, использующие специальные технические информационные средства (компьютер, аудио, кино, видео).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Toc117927738"/>
      <w:r w:rsidRPr="00033A72">
        <w:rPr>
          <w:rFonts w:ascii="Times New Roman" w:hAnsi="Times New Roman"/>
          <w:sz w:val="28"/>
          <w:szCs w:val="28"/>
        </w:rPr>
        <w:t>Основные направления использования ИКТ в учебном процессе</w:t>
      </w:r>
      <w:bookmarkEnd w:id="1"/>
      <w:r w:rsidRPr="00033A72">
        <w:rPr>
          <w:rFonts w:ascii="Times New Roman" w:hAnsi="Times New Roman"/>
          <w:sz w:val="28"/>
          <w:szCs w:val="28"/>
        </w:rPr>
        <w:t xml:space="preserve">: 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 xml:space="preserve">1) при изложении нового материала — визуализация знаний (демонстрационно - энциклопедические программы; программа презентаций Power Point); 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 xml:space="preserve"> 2) проведение виртуальных практических работ с использованием обучающих программ; 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 xml:space="preserve"> 3) закрепление изложенного материала (тренинг — разнообразные обучающие программы, практические работы); 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 xml:space="preserve">4) система контроля и проверки (тестирование с оцениванием, контролирующие программы); 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 xml:space="preserve">5) самостоятельная работа детей (обучающие программы, энциклопедии, развивающие программы); </w:t>
      </w:r>
    </w:p>
    <w:p w:rsidR="001959A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 xml:space="preserve">6) тренировка конкретных способностей ребенка (внимание, память, мышление и т.д.). </w:t>
      </w:r>
      <w:bookmarkStart w:id="2" w:name="P4"/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b/>
          <w:sz w:val="28"/>
          <w:szCs w:val="28"/>
        </w:rPr>
        <w:t xml:space="preserve">6. </w:t>
      </w:r>
      <w:bookmarkEnd w:id="2"/>
      <w:r w:rsidRPr="00033A72">
        <w:rPr>
          <w:rFonts w:ascii="Times New Roman" w:hAnsi="Times New Roman"/>
          <w:b/>
          <w:sz w:val="28"/>
          <w:szCs w:val="28"/>
        </w:rPr>
        <w:t>Технологии сотрудничества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b/>
          <w:sz w:val="28"/>
          <w:szCs w:val="28"/>
        </w:rPr>
        <w:t>Сотрудничество</w:t>
      </w:r>
      <w:r w:rsidRPr="00033A72">
        <w:rPr>
          <w:rFonts w:ascii="Times New Roman" w:hAnsi="Times New Roman"/>
          <w:sz w:val="28"/>
          <w:szCs w:val="28"/>
        </w:rPr>
        <w:t xml:space="preserve"> – совместная развивающая деятельность взрослых и детей, скрепленная взаимопониманием, совместным анализом ее хода и </w:t>
      </w:r>
      <w:r w:rsidRPr="00033A72">
        <w:rPr>
          <w:rFonts w:ascii="Times New Roman" w:hAnsi="Times New Roman"/>
          <w:sz w:val="28"/>
          <w:szCs w:val="28"/>
        </w:rPr>
        <w:lastRenderedPageBreak/>
        <w:t>результата. Два субъекта учебной деятельности (педагог и ребенок) действуют вместе, являются равноправными партнерами.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b/>
          <w:sz w:val="28"/>
          <w:szCs w:val="28"/>
        </w:rPr>
        <w:t>Концептуальные положения</w:t>
      </w:r>
      <w:r w:rsidRPr="00033A72">
        <w:rPr>
          <w:rFonts w:ascii="Times New Roman" w:hAnsi="Times New Roman"/>
          <w:sz w:val="28"/>
          <w:szCs w:val="28"/>
        </w:rPr>
        <w:t xml:space="preserve"> педагогики сотрудничества: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>-превращение педагогики знания в педагогику развития личности;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>-в центре всей образовательной системы – личность ребенка;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>-гуманистическая ориентация образования;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>-развитие творческих способностей и индивидуальности ребенка;</w:t>
      </w:r>
    </w:p>
    <w:p w:rsidR="001959A2" w:rsidRPr="00033A7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>-сочетание индивидуального и коллективного подхода к образованию.</w:t>
      </w:r>
    </w:p>
    <w:p w:rsidR="001959A2" w:rsidRPr="00033A72" w:rsidRDefault="001959A2" w:rsidP="00033A72">
      <w:pPr>
        <w:pStyle w:val="a3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b/>
          <w:color w:val="000000"/>
          <w:sz w:val="28"/>
          <w:szCs w:val="28"/>
        </w:rPr>
        <w:t xml:space="preserve">7. </w:t>
      </w:r>
      <w:r w:rsidRPr="00033A72">
        <w:rPr>
          <w:rFonts w:ascii="Times New Roman" w:hAnsi="Times New Roman"/>
          <w:b/>
          <w:sz w:val="28"/>
          <w:szCs w:val="28"/>
        </w:rPr>
        <w:t>Здоровье</w:t>
      </w:r>
      <w:r w:rsidR="001A7C56">
        <w:rPr>
          <w:rFonts w:ascii="Times New Roman" w:hAnsi="Times New Roman"/>
          <w:b/>
          <w:sz w:val="28"/>
          <w:szCs w:val="28"/>
        </w:rPr>
        <w:t xml:space="preserve"> </w:t>
      </w:r>
      <w:r w:rsidRPr="00033A72">
        <w:rPr>
          <w:rFonts w:ascii="Times New Roman" w:hAnsi="Times New Roman"/>
          <w:b/>
          <w:sz w:val="28"/>
          <w:szCs w:val="28"/>
        </w:rPr>
        <w:t>сберегающие технологии</w:t>
      </w:r>
    </w:p>
    <w:p w:rsidR="001959A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33A72">
        <w:rPr>
          <w:rFonts w:ascii="Times New Roman" w:hAnsi="Times New Roman"/>
          <w:sz w:val="28"/>
          <w:szCs w:val="28"/>
        </w:rPr>
        <w:t>Здоровь</w:t>
      </w:r>
      <w:r w:rsidR="001A7C56">
        <w:rPr>
          <w:rFonts w:ascii="Times New Roman" w:hAnsi="Times New Roman"/>
          <w:sz w:val="28"/>
          <w:szCs w:val="28"/>
        </w:rPr>
        <w:t xml:space="preserve">е </w:t>
      </w:r>
      <w:r w:rsidRPr="00033A72">
        <w:rPr>
          <w:rFonts w:ascii="Times New Roman" w:hAnsi="Times New Roman"/>
          <w:sz w:val="28"/>
          <w:szCs w:val="28"/>
        </w:rPr>
        <w:t>сберегающие технологии интегрируют все направления работы по сохранению, формированию и укреплению здоровья учащихся. Здоровье</w:t>
      </w:r>
      <w:r w:rsidR="001A7C56">
        <w:rPr>
          <w:rFonts w:ascii="Times New Roman" w:hAnsi="Times New Roman"/>
          <w:sz w:val="28"/>
          <w:szCs w:val="28"/>
        </w:rPr>
        <w:t xml:space="preserve"> </w:t>
      </w:r>
      <w:r w:rsidRPr="00033A72">
        <w:rPr>
          <w:rFonts w:ascii="Times New Roman" w:hAnsi="Times New Roman"/>
          <w:sz w:val="28"/>
          <w:szCs w:val="28"/>
        </w:rPr>
        <w:t>сберегающие образовательные технологии можно определить, как науку, искусство и обязанность так обучать и воспитывать детей, чтобы они смогли потом вырастить здоровыми и счастливыми своих детей, будучи им достойным примером.</w:t>
      </w:r>
      <w:r w:rsidR="001A7C56">
        <w:rPr>
          <w:rFonts w:ascii="Times New Roman" w:hAnsi="Times New Roman"/>
          <w:sz w:val="28"/>
          <w:szCs w:val="28"/>
        </w:rPr>
        <w:t xml:space="preserve"> </w:t>
      </w:r>
      <w:r w:rsidRPr="00033A72">
        <w:rPr>
          <w:rStyle w:val="a6"/>
          <w:rFonts w:ascii="Times New Roman" w:hAnsi="Times New Roman"/>
          <w:bCs/>
          <w:sz w:val="28"/>
          <w:szCs w:val="28"/>
        </w:rPr>
        <w:t>Цель здоровье</w:t>
      </w:r>
      <w:r w:rsidR="001A7C56">
        <w:rPr>
          <w:rStyle w:val="a6"/>
          <w:rFonts w:ascii="Times New Roman" w:hAnsi="Times New Roman"/>
          <w:bCs/>
          <w:sz w:val="28"/>
          <w:szCs w:val="28"/>
        </w:rPr>
        <w:t xml:space="preserve"> </w:t>
      </w:r>
      <w:r w:rsidRPr="00033A72">
        <w:rPr>
          <w:rStyle w:val="a6"/>
          <w:rFonts w:ascii="Times New Roman" w:hAnsi="Times New Roman"/>
          <w:bCs/>
          <w:sz w:val="28"/>
          <w:szCs w:val="28"/>
        </w:rPr>
        <w:t>сберегающей педагогики</w:t>
      </w:r>
      <w:r w:rsidRPr="00033A72">
        <w:rPr>
          <w:rFonts w:ascii="Times New Roman" w:hAnsi="Times New Roman"/>
          <w:sz w:val="28"/>
          <w:szCs w:val="28"/>
        </w:rPr>
        <w:t xml:space="preserve"> - обеспечить ребенку </w:t>
      </w:r>
      <w:r w:rsidRPr="00033A72">
        <w:rPr>
          <w:rStyle w:val="a6"/>
          <w:rFonts w:ascii="Times New Roman" w:hAnsi="Times New Roman"/>
          <w:bCs/>
          <w:sz w:val="28"/>
          <w:szCs w:val="28"/>
        </w:rPr>
        <w:t>высокий уровень реального здоровья</w:t>
      </w:r>
      <w:r w:rsidRPr="00033A72">
        <w:rPr>
          <w:rFonts w:ascii="Times New Roman" w:hAnsi="Times New Roman"/>
          <w:sz w:val="28"/>
          <w:szCs w:val="28"/>
        </w:rPr>
        <w:t xml:space="preserve">, вооружив его необходимым багажом знаний, умений, навыков, необходимых для ведения здорового образа жизни, и воспитав у него культуру здоровья. </w:t>
      </w:r>
    </w:p>
    <w:p w:rsidR="001959A2" w:rsidRPr="0025266C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59A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реализации программы необходимы следующие информационные материалы: </w:t>
      </w:r>
    </w:p>
    <w:p w:rsidR="001959A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журналы, энциклопедии, книги, фотографии, репродукции и книжные иллюстрации произведений ДПИ. </w:t>
      </w:r>
    </w:p>
    <w:p w:rsidR="001959A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Материально-техническое обеспечение: </w:t>
      </w:r>
    </w:p>
    <w:p w:rsidR="001959A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канцелярские принадлежности (карандаш, </w:t>
      </w:r>
      <w:r w:rsidR="001A7C56">
        <w:rPr>
          <w:rFonts w:ascii="Times New Roman" w:hAnsi="Times New Roman"/>
          <w:sz w:val="28"/>
          <w:szCs w:val="28"/>
        </w:rPr>
        <w:t>ластик</w:t>
      </w:r>
      <w:r>
        <w:rPr>
          <w:rFonts w:ascii="Times New Roman" w:hAnsi="Times New Roman"/>
          <w:sz w:val="28"/>
          <w:szCs w:val="28"/>
        </w:rPr>
        <w:t xml:space="preserve">, набор кисточек, ножницы, клей, цветной картон, линейка); </w:t>
      </w:r>
    </w:p>
    <w:p w:rsidR="001959A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A7C56">
        <w:rPr>
          <w:rFonts w:ascii="Times New Roman" w:hAnsi="Times New Roman"/>
          <w:sz w:val="28"/>
          <w:szCs w:val="28"/>
        </w:rPr>
        <w:t>гуашь, акварель,</w:t>
      </w:r>
      <w:r>
        <w:rPr>
          <w:rFonts w:ascii="Times New Roman" w:hAnsi="Times New Roman"/>
          <w:sz w:val="28"/>
          <w:szCs w:val="28"/>
        </w:rPr>
        <w:t>;</w:t>
      </w:r>
    </w:p>
    <w:p w:rsidR="001959A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A7C56">
        <w:rPr>
          <w:rFonts w:ascii="Times New Roman" w:hAnsi="Times New Roman"/>
          <w:sz w:val="28"/>
          <w:szCs w:val="28"/>
        </w:rPr>
        <w:t xml:space="preserve">пастель, восковые мелки, уголь, сепия, сангина 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1959A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-нитки, тесьма, атласные ленточки; </w:t>
      </w:r>
    </w:p>
    <w:p w:rsidR="001959A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-лакокрасочные и грунтовые материалы; </w:t>
      </w:r>
    </w:p>
    <w:p w:rsidR="001959A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рамки; </w:t>
      </w:r>
    </w:p>
    <w:p w:rsidR="001959A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A7C56">
        <w:rPr>
          <w:rFonts w:ascii="Times New Roman" w:hAnsi="Times New Roman"/>
          <w:sz w:val="28"/>
          <w:szCs w:val="28"/>
        </w:rPr>
        <w:t>мольберт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1959A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станок-картон (для гобелена); </w:t>
      </w:r>
    </w:p>
    <w:p w:rsidR="001959A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-спец.одежда (фартуки).</w:t>
      </w:r>
    </w:p>
    <w:p w:rsidR="001959A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59A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59A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59A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59A2" w:rsidRDefault="001959A2" w:rsidP="00033A7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59A2" w:rsidRDefault="001959A2" w:rsidP="00D97F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59A2" w:rsidRPr="0025266C" w:rsidRDefault="001959A2" w:rsidP="00D97F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59A2" w:rsidRDefault="001959A2" w:rsidP="00C268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A7C56" w:rsidRDefault="001A7C56" w:rsidP="00C268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A7C56" w:rsidRDefault="001A7C56" w:rsidP="00C268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A7C56" w:rsidRDefault="001A7C56" w:rsidP="00C268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959A2" w:rsidRPr="00253A2F" w:rsidRDefault="001959A2" w:rsidP="00C268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53A2F">
        <w:rPr>
          <w:rFonts w:ascii="Times New Roman" w:hAnsi="Times New Roman"/>
          <w:b/>
          <w:sz w:val="28"/>
          <w:szCs w:val="28"/>
        </w:rPr>
        <w:lastRenderedPageBreak/>
        <w:t xml:space="preserve">Список литературы </w:t>
      </w:r>
    </w:p>
    <w:p w:rsidR="001959A2" w:rsidRPr="00253A2F" w:rsidRDefault="001959A2" w:rsidP="00C26836">
      <w:pPr>
        <w:pStyle w:val="a3"/>
        <w:rPr>
          <w:rFonts w:ascii="Times New Roman" w:hAnsi="Times New Roman"/>
          <w:sz w:val="28"/>
          <w:szCs w:val="28"/>
        </w:rPr>
      </w:pPr>
    </w:p>
    <w:p w:rsidR="001959A2" w:rsidRPr="00253A2F" w:rsidRDefault="001959A2" w:rsidP="00033A7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53A2F">
        <w:rPr>
          <w:rFonts w:ascii="Times New Roman" w:hAnsi="Times New Roman"/>
          <w:b/>
          <w:sz w:val="28"/>
          <w:szCs w:val="28"/>
        </w:rPr>
        <w:t>Для педагога.</w:t>
      </w:r>
    </w:p>
    <w:p w:rsidR="001959A2" w:rsidRPr="008C4A06" w:rsidRDefault="001959A2" w:rsidP="00033A72">
      <w:pPr>
        <w:pStyle w:val="a3"/>
        <w:numPr>
          <w:ilvl w:val="0"/>
          <w:numId w:val="4"/>
        </w:numPr>
        <w:ind w:left="0" w:firstLine="0"/>
        <w:rPr>
          <w:rFonts w:ascii="Times New Roman" w:hAnsi="Times New Roman"/>
          <w:color w:val="FF0000"/>
          <w:sz w:val="28"/>
          <w:szCs w:val="28"/>
        </w:rPr>
      </w:pPr>
      <w:r w:rsidRPr="008C4A06">
        <w:rPr>
          <w:rFonts w:ascii="Times New Roman" w:hAnsi="Times New Roman"/>
          <w:color w:val="FF0000"/>
          <w:sz w:val="28"/>
          <w:szCs w:val="28"/>
        </w:rPr>
        <w:t xml:space="preserve">Богатырев П.Г. вопросы теории народного искусства./ П.Г.Богатырев. –М.:Б.и., 1971. – 393с. </w:t>
      </w:r>
    </w:p>
    <w:p w:rsidR="001959A2" w:rsidRPr="008C4A06" w:rsidRDefault="001959A2" w:rsidP="00033A72">
      <w:pPr>
        <w:pStyle w:val="a3"/>
        <w:numPr>
          <w:ilvl w:val="0"/>
          <w:numId w:val="4"/>
        </w:numPr>
        <w:ind w:left="0" w:firstLine="0"/>
        <w:rPr>
          <w:rFonts w:ascii="Times New Roman" w:hAnsi="Times New Roman"/>
          <w:color w:val="FF0000"/>
          <w:sz w:val="28"/>
          <w:szCs w:val="28"/>
        </w:rPr>
      </w:pPr>
      <w:r w:rsidRPr="008C4A06">
        <w:rPr>
          <w:rFonts w:ascii="Times New Roman" w:hAnsi="Times New Roman"/>
          <w:color w:val="FF0000"/>
          <w:sz w:val="28"/>
          <w:szCs w:val="28"/>
        </w:rPr>
        <w:t xml:space="preserve">Буткевич Л.М. История орнамента: учебное пособие для студ. Высш. Учеб. Заведений./ Л.М. Буткевич. – М.: Гуманист. Изд. Центр ВЛАДОС,2003. – 272 с. </w:t>
      </w:r>
    </w:p>
    <w:p w:rsidR="001959A2" w:rsidRPr="008C4A06" w:rsidRDefault="001959A2" w:rsidP="00033A72">
      <w:pPr>
        <w:pStyle w:val="a3"/>
        <w:numPr>
          <w:ilvl w:val="0"/>
          <w:numId w:val="4"/>
        </w:numPr>
        <w:ind w:left="0" w:firstLine="0"/>
        <w:rPr>
          <w:rFonts w:ascii="Times New Roman" w:hAnsi="Times New Roman"/>
          <w:color w:val="FF0000"/>
          <w:sz w:val="28"/>
          <w:szCs w:val="28"/>
        </w:rPr>
      </w:pPr>
      <w:r w:rsidRPr="008C4A06">
        <w:rPr>
          <w:rFonts w:ascii="Times New Roman" w:hAnsi="Times New Roman"/>
          <w:color w:val="FF0000"/>
          <w:sz w:val="28"/>
          <w:szCs w:val="28"/>
        </w:rPr>
        <w:t>Игбаев К.Р. Декоративно-прикладное искусство башкир./Отв. Ред. Р.З.Янгудин. – Уфа.: РИАЗ, Информреклама, 2003. – 40 с.</w:t>
      </w:r>
    </w:p>
    <w:p w:rsidR="001959A2" w:rsidRPr="008C4A06" w:rsidRDefault="001959A2" w:rsidP="00033A72">
      <w:pPr>
        <w:pStyle w:val="a3"/>
        <w:numPr>
          <w:ilvl w:val="0"/>
          <w:numId w:val="4"/>
        </w:numPr>
        <w:ind w:left="0" w:firstLine="0"/>
        <w:rPr>
          <w:rFonts w:ascii="Times New Roman" w:hAnsi="Times New Roman"/>
          <w:color w:val="FF0000"/>
          <w:sz w:val="28"/>
          <w:szCs w:val="28"/>
        </w:rPr>
      </w:pPr>
      <w:r w:rsidRPr="008C4A06">
        <w:rPr>
          <w:rFonts w:ascii="Times New Roman" w:hAnsi="Times New Roman"/>
          <w:color w:val="FF0000"/>
          <w:sz w:val="28"/>
          <w:szCs w:val="28"/>
        </w:rPr>
        <w:t>Масалимов Т.Х. Художественный войлок: учебно-методическое пособие./ Т.Х. Масалимов. – уфа.: Китап, 2007. – 112 с.</w:t>
      </w:r>
    </w:p>
    <w:p w:rsidR="001959A2" w:rsidRPr="008C4A06" w:rsidRDefault="001959A2" w:rsidP="00033A72">
      <w:pPr>
        <w:pStyle w:val="a3"/>
        <w:numPr>
          <w:ilvl w:val="0"/>
          <w:numId w:val="4"/>
        </w:numPr>
        <w:ind w:left="0" w:firstLine="0"/>
        <w:rPr>
          <w:rFonts w:ascii="Times New Roman" w:hAnsi="Times New Roman"/>
          <w:color w:val="FF0000"/>
          <w:sz w:val="28"/>
          <w:szCs w:val="28"/>
        </w:rPr>
      </w:pPr>
      <w:r w:rsidRPr="008C4A06">
        <w:rPr>
          <w:rFonts w:ascii="Times New Roman" w:hAnsi="Times New Roman"/>
          <w:color w:val="FF0000"/>
          <w:sz w:val="28"/>
          <w:szCs w:val="28"/>
        </w:rPr>
        <w:t>Рондели Л.Д.Народное декоративно-прикладное икусство: кн. Для учителя./Л.Д. Рондели. – М.: Просвещение, 1984. – 144 с.</w:t>
      </w:r>
    </w:p>
    <w:p w:rsidR="001959A2" w:rsidRPr="008C4A06" w:rsidRDefault="001959A2" w:rsidP="00033A72">
      <w:pPr>
        <w:pStyle w:val="a3"/>
        <w:numPr>
          <w:ilvl w:val="0"/>
          <w:numId w:val="4"/>
        </w:numPr>
        <w:ind w:left="0" w:firstLine="0"/>
        <w:rPr>
          <w:rFonts w:ascii="Times New Roman" w:hAnsi="Times New Roman"/>
          <w:color w:val="FF0000"/>
          <w:sz w:val="28"/>
          <w:szCs w:val="28"/>
        </w:rPr>
      </w:pPr>
      <w:r w:rsidRPr="008C4A06">
        <w:rPr>
          <w:rFonts w:ascii="Times New Roman" w:hAnsi="Times New Roman"/>
          <w:color w:val="FF0000"/>
          <w:sz w:val="28"/>
          <w:szCs w:val="28"/>
        </w:rPr>
        <w:t xml:space="preserve">Хренников Б.О. Изобразительное искусство. 1-9 классы./Б.О. Хренников. – М. : Просвещение, 1994. – 160 с. </w:t>
      </w:r>
    </w:p>
    <w:p w:rsidR="001959A2" w:rsidRPr="008C4A06" w:rsidRDefault="001959A2" w:rsidP="00033A72">
      <w:pPr>
        <w:pStyle w:val="a3"/>
        <w:rPr>
          <w:rFonts w:ascii="Times New Roman" w:hAnsi="Times New Roman"/>
          <w:color w:val="FF0000"/>
          <w:sz w:val="28"/>
          <w:szCs w:val="28"/>
        </w:rPr>
      </w:pPr>
    </w:p>
    <w:p w:rsidR="001959A2" w:rsidRPr="00253A2F" w:rsidRDefault="001959A2" w:rsidP="00033A72">
      <w:pPr>
        <w:pStyle w:val="a3"/>
        <w:rPr>
          <w:rFonts w:ascii="Times New Roman" w:hAnsi="Times New Roman"/>
          <w:sz w:val="28"/>
          <w:szCs w:val="28"/>
        </w:rPr>
      </w:pPr>
    </w:p>
    <w:p w:rsidR="001959A2" w:rsidRPr="00253A2F" w:rsidRDefault="001959A2" w:rsidP="00033A72">
      <w:pPr>
        <w:pStyle w:val="a3"/>
        <w:rPr>
          <w:rFonts w:ascii="Times New Roman" w:hAnsi="Times New Roman"/>
          <w:b/>
          <w:sz w:val="28"/>
          <w:szCs w:val="28"/>
        </w:rPr>
      </w:pPr>
      <w:r w:rsidRPr="00253A2F">
        <w:rPr>
          <w:rFonts w:ascii="Times New Roman" w:hAnsi="Times New Roman"/>
          <w:b/>
          <w:sz w:val="28"/>
          <w:szCs w:val="28"/>
        </w:rPr>
        <w:t xml:space="preserve">Для детей. </w:t>
      </w:r>
    </w:p>
    <w:p w:rsidR="001959A2" w:rsidRPr="00253A2F" w:rsidRDefault="001959A2" w:rsidP="00033A72">
      <w:pPr>
        <w:pStyle w:val="a3"/>
        <w:numPr>
          <w:ilvl w:val="0"/>
          <w:numId w:val="5"/>
        </w:numPr>
        <w:ind w:left="0" w:firstLine="0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 xml:space="preserve">Корчинова О.В. Детское творчество./О.В. Корчинова. – Изд.3-е Ростов н/Д.: Феникс, 2007. – 315 с. </w:t>
      </w:r>
    </w:p>
    <w:p w:rsidR="001959A2" w:rsidRPr="00253A2F" w:rsidRDefault="001959A2" w:rsidP="00033A72">
      <w:pPr>
        <w:pStyle w:val="a3"/>
        <w:numPr>
          <w:ilvl w:val="0"/>
          <w:numId w:val="5"/>
        </w:numPr>
        <w:ind w:left="0" w:firstLine="0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>Пурик Э.Э. Изобразительное искусство: учебник для уч-ся 3-4 кл. общеобр.уч. РБ. РБ/Под ред. Э.Э.Пурик. – Уфа.:Китап,2003. – 216 с.</w:t>
      </w:r>
    </w:p>
    <w:p w:rsidR="001959A2" w:rsidRPr="00253A2F" w:rsidRDefault="001959A2" w:rsidP="00033A72">
      <w:pPr>
        <w:pStyle w:val="a3"/>
        <w:numPr>
          <w:ilvl w:val="0"/>
          <w:numId w:val="5"/>
        </w:numPr>
        <w:ind w:left="0" w:firstLine="0"/>
        <w:rPr>
          <w:rFonts w:ascii="Times New Roman" w:hAnsi="Times New Roman"/>
          <w:sz w:val="28"/>
          <w:szCs w:val="28"/>
        </w:rPr>
      </w:pPr>
      <w:r w:rsidRPr="00253A2F">
        <w:rPr>
          <w:rFonts w:ascii="Times New Roman" w:hAnsi="Times New Roman"/>
          <w:sz w:val="28"/>
          <w:szCs w:val="28"/>
        </w:rPr>
        <w:t>Пурик Э.Э. Изобразительное искусство: учебник для уч-ся  5-6 кл. общеобр.уч. РБ. РБ/Под ред. Э.Э.Пурик. – Уфа.:Китап,2003. – 216 с.</w:t>
      </w:r>
    </w:p>
    <w:p w:rsidR="001959A2" w:rsidRPr="00253A2F" w:rsidRDefault="001A7C56" w:rsidP="00033A72">
      <w:pPr>
        <w:pStyle w:val="a3"/>
        <w:numPr>
          <w:ilvl w:val="0"/>
          <w:numId w:val="5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Аранова С.В. Обучение изобразительному искусству. – СПб.,2004.</w:t>
      </w:r>
      <w:r w:rsidR="001959A2" w:rsidRPr="00253A2F">
        <w:rPr>
          <w:rFonts w:ascii="Times New Roman" w:hAnsi="Times New Roman"/>
          <w:sz w:val="28"/>
          <w:szCs w:val="28"/>
        </w:rPr>
        <w:t xml:space="preserve"> </w:t>
      </w:r>
    </w:p>
    <w:p w:rsidR="001959A2" w:rsidRPr="00253A2F" w:rsidRDefault="001959A2" w:rsidP="00033A72">
      <w:pPr>
        <w:pStyle w:val="a3"/>
        <w:rPr>
          <w:rFonts w:ascii="Times New Roman" w:hAnsi="Times New Roman"/>
          <w:sz w:val="28"/>
          <w:szCs w:val="28"/>
        </w:rPr>
      </w:pPr>
    </w:p>
    <w:p w:rsidR="001959A2" w:rsidRPr="00253A2F" w:rsidRDefault="001959A2" w:rsidP="00033A72">
      <w:pPr>
        <w:pStyle w:val="a3"/>
        <w:rPr>
          <w:rFonts w:ascii="Times New Roman" w:hAnsi="Times New Roman"/>
          <w:sz w:val="28"/>
          <w:szCs w:val="28"/>
        </w:rPr>
      </w:pPr>
    </w:p>
    <w:p w:rsidR="001959A2" w:rsidRPr="00253A2F" w:rsidRDefault="001959A2" w:rsidP="00033A72">
      <w:pPr>
        <w:pStyle w:val="a3"/>
        <w:rPr>
          <w:rFonts w:ascii="Times New Roman" w:hAnsi="Times New Roman"/>
          <w:sz w:val="28"/>
          <w:szCs w:val="28"/>
        </w:rPr>
      </w:pPr>
    </w:p>
    <w:p w:rsidR="001959A2" w:rsidRPr="00253A2F" w:rsidRDefault="001959A2" w:rsidP="00F762B9">
      <w:pPr>
        <w:pStyle w:val="a3"/>
        <w:rPr>
          <w:rFonts w:ascii="Times New Roman" w:hAnsi="Times New Roman"/>
          <w:sz w:val="28"/>
          <w:szCs w:val="28"/>
        </w:rPr>
      </w:pPr>
    </w:p>
    <w:p w:rsidR="001959A2" w:rsidRPr="00253A2F" w:rsidRDefault="001959A2" w:rsidP="00F762B9">
      <w:pPr>
        <w:pStyle w:val="a3"/>
        <w:rPr>
          <w:rFonts w:ascii="Times New Roman" w:hAnsi="Times New Roman"/>
          <w:sz w:val="28"/>
          <w:szCs w:val="28"/>
        </w:rPr>
      </w:pPr>
    </w:p>
    <w:sectPr w:rsidR="001959A2" w:rsidRPr="00253A2F" w:rsidSect="00A62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AD9" w:rsidRDefault="00F74AD9" w:rsidP="0087050F">
      <w:pPr>
        <w:spacing w:after="0" w:line="240" w:lineRule="auto"/>
      </w:pPr>
      <w:r>
        <w:separator/>
      </w:r>
    </w:p>
  </w:endnote>
  <w:endnote w:type="continuationSeparator" w:id="0">
    <w:p w:rsidR="00F74AD9" w:rsidRDefault="00F74AD9" w:rsidP="00870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AD9" w:rsidRDefault="00F74AD9" w:rsidP="0087050F">
      <w:pPr>
        <w:spacing w:after="0" w:line="240" w:lineRule="auto"/>
      </w:pPr>
      <w:r>
        <w:separator/>
      </w:r>
    </w:p>
  </w:footnote>
  <w:footnote w:type="continuationSeparator" w:id="0">
    <w:p w:rsidR="00F74AD9" w:rsidRDefault="00F74AD9" w:rsidP="008705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4640"/>
    <w:multiLevelType w:val="hybridMultilevel"/>
    <w:tmpl w:val="C470B21C"/>
    <w:lvl w:ilvl="0" w:tplc="892E0DC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22F13FE4"/>
    <w:multiLevelType w:val="hybridMultilevel"/>
    <w:tmpl w:val="A70612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EA24AB"/>
    <w:multiLevelType w:val="hybridMultilevel"/>
    <w:tmpl w:val="3EB4E3A4"/>
    <w:lvl w:ilvl="0" w:tplc="9FD414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CBB47B7"/>
    <w:multiLevelType w:val="hybridMultilevel"/>
    <w:tmpl w:val="9DA65102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3B32EE"/>
    <w:multiLevelType w:val="hybridMultilevel"/>
    <w:tmpl w:val="DEB6AFE6"/>
    <w:lvl w:ilvl="0" w:tplc="18A4B03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403E3BC7"/>
    <w:multiLevelType w:val="hybridMultilevel"/>
    <w:tmpl w:val="86167984"/>
    <w:lvl w:ilvl="0" w:tplc="A5F4162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6065540D"/>
    <w:multiLevelType w:val="hybridMultilevel"/>
    <w:tmpl w:val="D46486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D2EC1"/>
    <w:multiLevelType w:val="hybridMultilevel"/>
    <w:tmpl w:val="A7D2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9876FAD"/>
    <w:multiLevelType w:val="hybridMultilevel"/>
    <w:tmpl w:val="C5584C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417B"/>
    <w:rsid w:val="00011DFA"/>
    <w:rsid w:val="00017BE1"/>
    <w:rsid w:val="00020628"/>
    <w:rsid w:val="00021B9C"/>
    <w:rsid w:val="00033A72"/>
    <w:rsid w:val="00036E93"/>
    <w:rsid w:val="0004113B"/>
    <w:rsid w:val="00044A2E"/>
    <w:rsid w:val="00054DBA"/>
    <w:rsid w:val="000550C0"/>
    <w:rsid w:val="00057398"/>
    <w:rsid w:val="00057DAD"/>
    <w:rsid w:val="00067647"/>
    <w:rsid w:val="00083D09"/>
    <w:rsid w:val="00084DB8"/>
    <w:rsid w:val="000B181B"/>
    <w:rsid w:val="000C5CAB"/>
    <w:rsid w:val="000D2ACE"/>
    <w:rsid w:val="000D3121"/>
    <w:rsid w:val="000D5D48"/>
    <w:rsid w:val="000E0F67"/>
    <w:rsid w:val="000E2F76"/>
    <w:rsid w:val="000E3269"/>
    <w:rsid w:val="00124B67"/>
    <w:rsid w:val="00125835"/>
    <w:rsid w:val="001258C5"/>
    <w:rsid w:val="00144500"/>
    <w:rsid w:val="001575E1"/>
    <w:rsid w:val="00166ADC"/>
    <w:rsid w:val="00174A7D"/>
    <w:rsid w:val="001752A8"/>
    <w:rsid w:val="00185F52"/>
    <w:rsid w:val="001959A2"/>
    <w:rsid w:val="001A38EA"/>
    <w:rsid w:val="001A7C56"/>
    <w:rsid w:val="001B6063"/>
    <w:rsid w:val="001B6D23"/>
    <w:rsid w:val="001D2942"/>
    <w:rsid w:val="001E1C80"/>
    <w:rsid w:val="001E31D8"/>
    <w:rsid w:val="001E660D"/>
    <w:rsid w:val="00200189"/>
    <w:rsid w:val="0020187C"/>
    <w:rsid w:val="0020731F"/>
    <w:rsid w:val="00210637"/>
    <w:rsid w:val="002154C1"/>
    <w:rsid w:val="00217219"/>
    <w:rsid w:val="002172C5"/>
    <w:rsid w:val="00217C66"/>
    <w:rsid w:val="00230A7F"/>
    <w:rsid w:val="00232DF2"/>
    <w:rsid w:val="002342A4"/>
    <w:rsid w:val="0023450D"/>
    <w:rsid w:val="00240253"/>
    <w:rsid w:val="00244DB0"/>
    <w:rsid w:val="00250033"/>
    <w:rsid w:val="0025266C"/>
    <w:rsid w:val="00253A2F"/>
    <w:rsid w:val="0025450D"/>
    <w:rsid w:val="0026797F"/>
    <w:rsid w:val="00273993"/>
    <w:rsid w:val="00287458"/>
    <w:rsid w:val="00287C0D"/>
    <w:rsid w:val="002A443E"/>
    <w:rsid w:val="002A48FD"/>
    <w:rsid w:val="002A5EA0"/>
    <w:rsid w:val="002B705B"/>
    <w:rsid w:val="002C6B1F"/>
    <w:rsid w:val="002D4703"/>
    <w:rsid w:val="002D4FAB"/>
    <w:rsid w:val="002E463B"/>
    <w:rsid w:val="002E5EC2"/>
    <w:rsid w:val="0030023E"/>
    <w:rsid w:val="00302E5F"/>
    <w:rsid w:val="003036E8"/>
    <w:rsid w:val="00321B12"/>
    <w:rsid w:val="00323944"/>
    <w:rsid w:val="00326DBC"/>
    <w:rsid w:val="0033038D"/>
    <w:rsid w:val="00336F93"/>
    <w:rsid w:val="003429A1"/>
    <w:rsid w:val="003449F2"/>
    <w:rsid w:val="00351BFC"/>
    <w:rsid w:val="003576C2"/>
    <w:rsid w:val="003603D5"/>
    <w:rsid w:val="00363687"/>
    <w:rsid w:val="00365A28"/>
    <w:rsid w:val="003666B9"/>
    <w:rsid w:val="00390F4A"/>
    <w:rsid w:val="00393FCF"/>
    <w:rsid w:val="003A0856"/>
    <w:rsid w:val="003A6BE5"/>
    <w:rsid w:val="003B5CBC"/>
    <w:rsid w:val="003C090C"/>
    <w:rsid w:val="003C2D1C"/>
    <w:rsid w:val="003D1F57"/>
    <w:rsid w:val="003D2B17"/>
    <w:rsid w:val="003E2C03"/>
    <w:rsid w:val="003E3230"/>
    <w:rsid w:val="003F78DB"/>
    <w:rsid w:val="0040781B"/>
    <w:rsid w:val="004106F0"/>
    <w:rsid w:val="00425C6A"/>
    <w:rsid w:val="00444A58"/>
    <w:rsid w:val="0044721D"/>
    <w:rsid w:val="00455C03"/>
    <w:rsid w:val="0047417B"/>
    <w:rsid w:val="00476BC5"/>
    <w:rsid w:val="0048373A"/>
    <w:rsid w:val="004976C3"/>
    <w:rsid w:val="004A0E18"/>
    <w:rsid w:val="004B2CE4"/>
    <w:rsid w:val="004C081B"/>
    <w:rsid w:val="004C3A51"/>
    <w:rsid w:val="004D3416"/>
    <w:rsid w:val="004E7192"/>
    <w:rsid w:val="004F60A0"/>
    <w:rsid w:val="00502A6F"/>
    <w:rsid w:val="00503DDA"/>
    <w:rsid w:val="00534F04"/>
    <w:rsid w:val="005510DB"/>
    <w:rsid w:val="00554EDD"/>
    <w:rsid w:val="005828EF"/>
    <w:rsid w:val="00584237"/>
    <w:rsid w:val="00584BF7"/>
    <w:rsid w:val="00592604"/>
    <w:rsid w:val="005A4A87"/>
    <w:rsid w:val="005C191B"/>
    <w:rsid w:val="005D6E25"/>
    <w:rsid w:val="005E03C6"/>
    <w:rsid w:val="005F0964"/>
    <w:rsid w:val="005F299B"/>
    <w:rsid w:val="005F6220"/>
    <w:rsid w:val="0060578F"/>
    <w:rsid w:val="00605AD1"/>
    <w:rsid w:val="00610EC8"/>
    <w:rsid w:val="00617841"/>
    <w:rsid w:val="0062720A"/>
    <w:rsid w:val="006316A8"/>
    <w:rsid w:val="00631CCC"/>
    <w:rsid w:val="00631E2A"/>
    <w:rsid w:val="006374B1"/>
    <w:rsid w:val="00642724"/>
    <w:rsid w:val="00651393"/>
    <w:rsid w:val="00657E47"/>
    <w:rsid w:val="00663D5A"/>
    <w:rsid w:val="006663C4"/>
    <w:rsid w:val="0066765C"/>
    <w:rsid w:val="00670ADD"/>
    <w:rsid w:val="0067600F"/>
    <w:rsid w:val="006820FF"/>
    <w:rsid w:val="006863A0"/>
    <w:rsid w:val="006A007C"/>
    <w:rsid w:val="006A7BD6"/>
    <w:rsid w:val="006C7A56"/>
    <w:rsid w:val="006E004C"/>
    <w:rsid w:val="007021AB"/>
    <w:rsid w:val="00705D99"/>
    <w:rsid w:val="007201FA"/>
    <w:rsid w:val="007301C2"/>
    <w:rsid w:val="00733BA6"/>
    <w:rsid w:val="00737C45"/>
    <w:rsid w:val="00737CBB"/>
    <w:rsid w:val="00740102"/>
    <w:rsid w:val="007478AC"/>
    <w:rsid w:val="00751B2B"/>
    <w:rsid w:val="00755529"/>
    <w:rsid w:val="0076607E"/>
    <w:rsid w:val="00767189"/>
    <w:rsid w:val="00767E44"/>
    <w:rsid w:val="00776211"/>
    <w:rsid w:val="00790F01"/>
    <w:rsid w:val="00794B7B"/>
    <w:rsid w:val="007966BD"/>
    <w:rsid w:val="007A62C0"/>
    <w:rsid w:val="007B0F47"/>
    <w:rsid w:val="007B51DF"/>
    <w:rsid w:val="007C39D4"/>
    <w:rsid w:val="007C4111"/>
    <w:rsid w:val="007E3DD1"/>
    <w:rsid w:val="007F019C"/>
    <w:rsid w:val="007F057A"/>
    <w:rsid w:val="008002EE"/>
    <w:rsid w:val="00800C4B"/>
    <w:rsid w:val="00812DE6"/>
    <w:rsid w:val="008135EB"/>
    <w:rsid w:val="00826042"/>
    <w:rsid w:val="008321A3"/>
    <w:rsid w:val="0083662E"/>
    <w:rsid w:val="00836871"/>
    <w:rsid w:val="00844D07"/>
    <w:rsid w:val="0085174B"/>
    <w:rsid w:val="008647DF"/>
    <w:rsid w:val="0087050F"/>
    <w:rsid w:val="00874703"/>
    <w:rsid w:val="0088288A"/>
    <w:rsid w:val="00896457"/>
    <w:rsid w:val="008A1A57"/>
    <w:rsid w:val="008A2EF0"/>
    <w:rsid w:val="008A4E14"/>
    <w:rsid w:val="008B0A6F"/>
    <w:rsid w:val="008B737F"/>
    <w:rsid w:val="008C4A06"/>
    <w:rsid w:val="008D1846"/>
    <w:rsid w:val="008D2DDA"/>
    <w:rsid w:val="008E1C93"/>
    <w:rsid w:val="008E2752"/>
    <w:rsid w:val="008E388F"/>
    <w:rsid w:val="008E3C1C"/>
    <w:rsid w:val="008F6759"/>
    <w:rsid w:val="00920541"/>
    <w:rsid w:val="00922B0B"/>
    <w:rsid w:val="00923080"/>
    <w:rsid w:val="009304B9"/>
    <w:rsid w:val="009339CE"/>
    <w:rsid w:val="00951DF9"/>
    <w:rsid w:val="00954639"/>
    <w:rsid w:val="00973508"/>
    <w:rsid w:val="00985805"/>
    <w:rsid w:val="00986B88"/>
    <w:rsid w:val="00990D0D"/>
    <w:rsid w:val="00992DAF"/>
    <w:rsid w:val="009A20DA"/>
    <w:rsid w:val="009A23F1"/>
    <w:rsid w:val="009C37EB"/>
    <w:rsid w:val="009D5F19"/>
    <w:rsid w:val="009F3A4B"/>
    <w:rsid w:val="009F6F3D"/>
    <w:rsid w:val="00A0207D"/>
    <w:rsid w:val="00A03171"/>
    <w:rsid w:val="00A04DA4"/>
    <w:rsid w:val="00A078B9"/>
    <w:rsid w:val="00A10679"/>
    <w:rsid w:val="00A14C08"/>
    <w:rsid w:val="00A15996"/>
    <w:rsid w:val="00A2098F"/>
    <w:rsid w:val="00A24576"/>
    <w:rsid w:val="00A30C2F"/>
    <w:rsid w:val="00A47B97"/>
    <w:rsid w:val="00A56339"/>
    <w:rsid w:val="00A56385"/>
    <w:rsid w:val="00A6213F"/>
    <w:rsid w:val="00A62413"/>
    <w:rsid w:val="00A62C45"/>
    <w:rsid w:val="00A73DC4"/>
    <w:rsid w:val="00A8726F"/>
    <w:rsid w:val="00A969CE"/>
    <w:rsid w:val="00A97CF5"/>
    <w:rsid w:val="00AB50FC"/>
    <w:rsid w:val="00AC4219"/>
    <w:rsid w:val="00AC4E95"/>
    <w:rsid w:val="00AD019A"/>
    <w:rsid w:val="00AE068D"/>
    <w:rsid w:val="00AE6E3A"/>
    <w:rsid w:val="00AE7440"/>
    <w:rsid w:val="00AF43ED"/>
    <w:rsid w:val="00B05B7A"/>
    <w:rsid w:val="00B1444F"/>
    <w:rsid w:val="00B23BB0"/>
    <w:rsid w:val="00B24F75"/>
    <w:rsid w:val="00B27EFE"/>
    <w:rsid w:val="00B3213E"/>
    <w:rsid w:val="00B41223"/>
    <w:rsid w:val="00B51535"/>
    <w:rsid w:val="00B71803"/>
    <w:rsid w:val="00B75AF2"/>
    <w:rsid w:val="00B81AD4"/>
    <w:rsid w:val="00B9351B"/>
    <w:rsid w:val="00B947E8"/>
    <w:rsid w:val="00B94BAD"/>
    <w:rsid w:val="00B960AA"/>
    <w:rsid w:val="00BC0F70"/>
    <w:rsid w:val="00BC516E"/>
    <w:rsid w:val="00BC734D"/>
    <w:rsid w:val="00BE6A42"/>
    <w:rsid w:val="00BF47D8"/>
    <w:rsid w:val="00BF6F20"/>
    <w:rsid w:val="00C06984"/>
    <w:rsid w:val="00C07ABB"/>
    <w:rsid w:val="00C2556F"/>
    <w:rsid w:val="00C26836"/>
    <w:rsid w:val="00C325D3"/>
    <w:rsid w:val="00C6419A"/>
    <w:rsid w:val="00C74E6B"/>
    <w:rsid w:val="00C76B27"/>
    <w:rsid w:val="00C8540F"/>
    <w:rsid w:val="00C859A8"/>
    <w:rsid w:val="00C85DB5"/>
    <w:rsid w:val="00C860DE"/>
    <w:rsid w:val="00C86F92"/>
    <w:rsid w:val="00C915E1"/>
    <w:rsid w:val="00C91614"/>
    <w:rsid w:val="00CA029C"/>
    <w:rsid w:val="00CA361E"/>
    <w:rsid w:val="00CA3BC1"/>
    <w:rsid w:val="00CA4811"/>
    <w:rsid w:val="00CB3E9E"/>
    <w:rsid w:val="00CE0714"/>
    <w:rsid w:val="00CE37B3"/>
    <w:rsid w:val="00CE523B"/>
    <w:rsid w:val="00CF64F7"/>
    <w:rsid w:val="00D01888"/>
    <w:rsid w:val="00D07B20"/>
    <w:rsid w:val="00D107A8"/>
    <w:rsid w:val="00D350E8"/>
    <w:rsid w:val="00D357DD"/>
    <w:rsid w:val="00D36324"/>
    <w:rsid w:val="00D37B04"/>
    <w:rsid w:val="00D61427"/>
    <w:rsid w:val="00D6477D"/>
    <w:rsid w:val="00D66286"/>
    <w:rsid w:val="00D71AB2"/>
    <w:rsid w:val="00D71FA9"/>
    <w:rsid w:val="00D73442"/>
    <w:rsid w:val="00D76A50"/>
    <w:rsid w:val="00D905BA"/>
    <w:rsid w:val="00D90987"/>
    <w:rsid w:val="00D94523"/>
    <w:rsid w:val="00D9706E"/>
    <w:rsid w:val="00D97548"/>
    <w:rsid w:val="00D97FDE"/>
    <w:rsid w:val="00DC1F36"/>
    <w:rsid w:val="00DC4E8C"/>
    <w:rsid w:val="00DD51BE"/>
    <w:rsid w:val="00DD58E9"/>
    <w:rsid w:val="00DD7BA6"/>
    <w:rsid w:val="00DD7BD3"/>
    <w:rsid w:val="00DE3A24"/>
    <w:rsid w:val="00E205C1"/>
    <w:rsid w:val="00E50390"/>
    <w:rsid w:val="00E535FA"/>
    <w:rsid w:val="00E60099"/>
    <w:rsid w:val="00E60CF4"/>
    <w:rsid w:val="00E679BF"/>
    <w:rsid w:val="00E85278"/>
    <w:rsid w:val="00E86C9F"/>
    <w:rsid w:val="00E87243"/>
    <w:rsid w:val="00EB016D"/>
    <w:rsid w:val="00EB2C34"/>
    <w:rsid w:val="00EB360C"/>
    <w:rsid w:val="00EB4F78"/>
    <w:rsid w:val="00EB5CA3"/>
    <w:rsid w:val="00ED6587"/>
    <w:rsid w:val="00F14081"/>
    <w:rsid w:val="00F3296B"/>
    <w:rsid w:val="00F406FE"/>
    <w:rsid w:val="00F41A41"/>
    <w:rsid w:val="00F600D6"/>
    <w:rsid w:val="00F614B4"/>
    <w:rsid w:val="00F73BDB"/>
    <w:rsid w:val="00F74AD9"/>
    <w:rsid w:val="00F762B9"/>
    <w:rsid w:val="00F76B2A"/>
    <w:rsid w:val="00F9592D"/>
    <w:rsid w:val="00FA06A1"/>
    <w:rsid w:val="00FA153C"/>
    <w:rsid w:val="00FB0825"/>
    <w:rsid w:val="00FD7CF1"/>
    <w:rsid w:val="00FF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803AC18-F3A0-4F45-A9AF-BF2DB872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13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33A72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3A72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99"/>
    <w:qFormat/>
    <w:rsid w:val="00A62413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1A38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rsid w:val="00C26836"/>
    <w:rPr>
      <w:rFonts w:cs="Times New Roman"/>
      <w:color w:val="0000FF"/>
      <w:u w:val="single"/>
    </w:rPr>
  </w:style>
  <w:style w:type="character" w:styleId="a6">
    <w:name w:val="Strong"/>
    <w:uiPriority w:val="99"/>
    <w:qFormat/>
    <w:rsid w:val="00033A72"/>
    <w:rPr>
      <w:rFonts w:cs="Times New Roman"/>
      <w:b/>
    </w:rPr>
  </w:style>
  <w:style w:type="paragraph" w:styleId="a7">
    <w:name w:val="header"/>
    <w:basedOn w:val="a"/>
    <w:link w:val="a8"/>
    <w:uiPriority w:val="99"/>
    <w:semiHidden/>
    <w:rsid w:val="0087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87050F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87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semiHidden/>
    <w:locked/>
    <w:rsid w:val="0087050F"/>
    <w:rPr>
      <w:rFonts w:cs="Times New Roman"/>
    </w:rPr>
  </w:style>
  <w:style w:type="character" w:styleId="ab">
    <w:name w:val="annotation reference"/>
    <w:uiPriority w:val="99"/>
    <w:semiHidden/>
    <w:rsid w:val="002A5EA0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2A5EA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locked/>
    <w:rsid w:val="002A5EA0"/>
    <w:rPr>
      <w:rFonts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rsid w:val="002A5EA0"/>
    <w:rPr>
      <w:b/>
      <w:bCs/>
    </w:rPr>
  </w:style>
  <w:style w:type="character" w:customStyle="1" w:styleId="af">
    <w:name w:val="Тема примечания Знак"/>
    <w:link w:val="ae"/>
    <w:uiPriority w:val="99"/>
    <w:semiHidden/>
    <w:locked/>
    <w:rsid w:val="002A5EA0"/>
    <w:rPr>
      <w:rFonts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rsid w:val="002A5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locked/>
    <w:rsid w:val="002A5EA0"/>
    <w:rPr>
      <w:rFonts w:ascii="Segoe UI" w:hAnsi="Segoe UI" w:cs="Segoe UI"/>
      <w:sz w:val="18"/>
      <w:szCs w:val="18"/>
    </w:rPr>
  </w:style>
  <w:style w:type="character" w:customStyle="1" w:styleId="c9c7">
    <w:name w:val="c9 c7"/>
    <w:uiPriority w:val="99"/>
    <w:rsid w:val="00CA4811"/>
    <w:rPr>
      <w:rFonts w:cs="Times New Roman"/>
    </w:rPr>
  </w:style>
  <w:style w:type="paragraph" w:customStyle="1" w:styleId="c9c8">
    <w:name w:val="c9 c8"/>
    <w:basedOn w:val="a"/>
    <w:uiPriority w:val="99"/>
    <w:rsid w:val="005C19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5C191B"/>
    <w:rPr>
      <w:rFonts w:cs="Times New Roman"/>
    </w:rPr>
  </w:style>
  <w:style w:type="character" w:customStyle="1" w:styleId="c0c22">
    <w:name w:val="c0 c22"/>
    <w:uiPriority w:val="99"/>
    <w:rsid w:val="005C191B"/>
    <w:rPr>
      <w:rFonts w:cs="Times New Roman"/>
    </w:rPr>
  </w:style>
  <w:style w:type="character" w:customStyle="1" w:styleId="c1">
    <w:name w:val="c1"/>
    <w:uiPriority w:val="99"/>
    <w:rsid w:val="00287458"/>
    <w:rPr>
      <w:rFonts w:cs="Times New Roman"/>
    </w:rPr>
  </w:style>
  <w:style w:type="paragraph" w:customStyle="1" w:styleId="c9c4">
    <w:name w:val="c9 c4"/>
    <w:basedOn w:val="a"/>
    <w:uiPriority w:val="99"/>
    <w:rsid w:val="003002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rsid w:val="00670A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28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8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8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8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8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8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28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28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28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8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2773</TotalTime>
  <Pages>1</Pages>
  <Words>4609</Words>
  <Characters>26276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пользователь</cp:lastModifiedBy>
  <cp:revision>106</cp:revision>
  <cp:lastPrinted>2015-09-12T09:52:00Z</cp:lastPrinted>
  <dcterms:created xsi:type="dcterms:W3CDTF">2012-11-09T10:57:00Z</dcterms:created>
  <dcterms:modified xsi:type="dcterms:W3CDTF">2024-10-16T11:12:00Z</dcterms:modified>
</cp:coreProperties>
</file>